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502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eastAsia="Times New Roman"/>
        </w:rPr>
      </w:pPr>
    </w:p>
    <w:p w14:paraId="789F8A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3098" w:right="1157" w:hanging="2031"/>
        <w:textAlignment w:val="baseline"/>
        <w:outlineLvl w:val="0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3"/>
          <w:sz w:val="43"/>
          <w:szCs w:val="43"/>
        </w:rPr>
        <w:t>202</w:t>
      </w:r>
      <w:r>
        <w:rPr>
          <w:rFonts w:hint="eastAsia" w:ascii="方正小标宋简体" w:hAnsi="方正小标宋简体" w:eastAsia="方正小标宋简体" w:cs="方正小标宋简体"/>
          <w:spacing w:val="3"/>
          <w:sz w:val="43"/>
          <w:szCs w:val="43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pacing w:val="3"/>
          <w:sz w:val="43"/>
          <w:szCs w:val="43"/>
        </w:rPr>
        <w:t>年东营市中小学实验教学说课</w:t>
      </w:r>
      <w:r>
        <w:rPr>
          <w:rFonts w:ascii="方正小标宋简体" w:hAnsi="方正小标宋简体" w:eastAsia="方正小标宋简体" w:cs="方正小标宋简体"/>
          <w:sz w:val="43"/>
          <w:szCs w:val="43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pacing w:val="4"/>
          <w:sz w:val="43"/>
          <w:szCs w:val="43"/>
        </w:rPr>
        <w:t>评定工作方案</w:t>
      </w:r>
    </w:p>
    <w:p w14:paraId="5A9A7F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eastAsia="Times New Roman"/>
        </w:rPr>
      </w:pPr>
    </w:p>
    <w:p w14:paraId="0BFD44E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653"/>
        <w:textAlignment w:val="baseline"/>
        <w:rPr>
          <w:rFonts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spacing w:val="7"/>
          <w:sz w:val="31"/>
          <w:szCs w:val="31"/>
        </w:rPr>
        <w:t>一、活动目标</w:t>
      </w:r>
    </w:p>
    <w:p w14:paraId="58ABBEF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eastAsia"/>
          <w:color w:val="000000"/>
          <w:spacing w:val="4"/>
        </w:rPr>
      </w:pPr>
      <w:r>
        <w:rPr>
          <w:rFonts w:hint="eastAsia"/>
          <w:spacing w:val="4"/>
        </w:rPr>
        <w:t>通过说课活动，进一步增强中小学教师对培养学生实践创新</w:t>
      </w:r>
      <w:r>
        <w:rPr>
          <w:spacing w:val="17"/>
        </w:rPr>
        <w:t xml:space="preserve"> </w:t>
      </w:r>
      <w:r>
        <w:rPr>
          <w:rFonts w:hint="eastAsia"/>
          <w:spacing w:val="7"/>
        </w:rPr>
        <w:t>能力重要性的认识，促进教师积极开展实验教学的探索和研究，</w:t>
      </w:r>
      <w:r>
        <w:t xml:space="preserve"> </w:t>
      </w:r>
      <w:r>
        <w:rPr>
          <w:rFonts w:hint="eastAsia"/>
          <w:spacing w:val="5"/>
        </w:rPr>
        <w:t>鼓励教师对实验方法和教学设计进行改进创新，在教学中为学生</w:t>
      </w:r>
      <w:r>
        <w:rPr>
          <w:spacing w:val="17"/>
        </w:rPr>
        <w:t xml:space="preserve"> </w:t>
      </w:r>
      <w:r>
        <w:rPr>
          <w:rFonts w:hint="eastAsia"/>
          <w:spacing w:val="5"/>
        </w:rPr>
        <w:t>创设更丰富科学的实验情境，呈现直观清晰的实验现象，增强学</w:t>
      </w:r>
      <w:r>
        <w:rPr>
          <w:spacing w:val="17"/>
        </w:rPr>
        <w:t xml:space="preserve"> </w:t>
      </w:r>
      <w:r>
        <w:rPr>
          <w:rFonts w:hint="eastAsia"/>
          <w:spacing w:val="5"/>
        </w:rPr>
        <w:t>生对科学</w:t>
      </w:r>
      <w:r>
        <w:rPr>
          <w:rFonts w:hint="eastAsia"/>
          <w:color w:val="000000"/>
          <w:spacing w:val="4"/>
        </w:rPr>
        <w:t>知识的感性认知和探究性体验，提高学生分析问题与解决问题的能力，提升实验教学的水平和育人效果。</w:t>
      </w:r>
    </w:p>
    <w:p w14:paraId="2634561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eastAsia" w:ascii="黑体" w:hAnsi="黑体" w:eastAsia="黑体" w:cs="黑体"/>
          <w:color w:val="000000"/>
          <w:spacing w:val="4"/>
        </w:rPr>
      </w:pPr>
      <w:r>
        <w:rPr>
          <w:rFonts w:hint="eastAsia" w:ascii="黑体" w:hAnsi="黑体" w:eastAsia="黑体" w:cs="黑体"/>
          <w:color w:val="000000"/>
          <w:spacing w:val="4"/>
        </w:rPr>
        <w:t>二、评选活动时间</w:t>
      </w:r>
    </w:p>
    <w:p w14:paraId="236EC80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eastAsia"/>
          <w:color w:val="000000"/>
          <w:spacing w:val="4"/>
        </w:rPr>
      </w:pPr>
      <w:r>
        <w:rPr>
          <w:rFonts w:hint="eastAsia"/>
          <w:color w:val="000000"/>
          <w:spacing w:val="4"/>
        </w:rPr>
        <w:t>（</w:t>
      </w:r>
      <w:r>
        <w:rPr>
          <w:rFonts w:hint="eastAsia"/>
          <w:color w:val="000000"/>
          <w:spacing w:val="4"/>
          <w:lang w:val="en-US" w:eastAsia="zh-CN"/>
        </w:rPr>
        <w:t>一</w:t>
      </w:r>
      <w:r>
        <w:rPr>
          <w:rFonts w:hint="eastAsia"/>
          <w:color w:val="000000"/>
          <w:spacing w:val="4"/>
        </w:rPr>
        <w:t>）县区初选。</w:t>
      </w:r>
    </w:p>
    <w:p w14:paraId="3E41093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eastAsia"/>
          <w:color w:val="000000"/>
          <w:spacing w:val="4"/>
          <w:lang w:eastAsia="zh-CN"/>
        </w:rPr>
      </w:pPr>
      <w:r>
        <w:rPr>
          <w:rFonts w:hint="eastAsia"/>
          <w:color w:val="000000"/>
          <w:spacing w:val="4"/>
        </w:rPr>
        <w:t>时间：</w:t>
      </w:r>
      <w:r>
        <w:rPr>
          <w:rFonts w:hint="eastAsia"/>
          <w:color w:val="000000"/>
          <w:spacing w:val="4"/>
          <w:lang w:val="en-US" w:eastAsia="zh-CN"/>
        </w:rPr>
        <w:t>5月份，</w:t>
      </w:r>
      <w:r>
        <w:rPr>
          <w:rFonts w:hint="eastAsia"/>
          <w:color w:val="000000"/>
          <w:spacing w:val="4"/>
        </w:rPr>
        <w:t>各县区</w:t>
      </w:r>
      <w:r>
        <w:rPr>
          <w:rFonts w:hint="eastAsia"/>
          <w:color w:val="000000"/>
          <w:spacing w:val="4"/>
          <w:lang w:eastAsia="zh-CN"/>
        </w:rPr>
        <w:t>（</w:t>
      </w:r>
      <w:r>
        <w:rPr>
          <w:rFonts w:hint="eastAsia"/>
          <w:color w:val="000000"/>
          <w:spacing w:val="4"/>
          <w:lang w:val="en-US" w:eastAsia="zh-CN"/>
        </w:rPr>
        <w:t>开发区</w:t>
      </w:r>
      <w:r>
        <w:rPr>
          <w:rFonts w:hint="eastAsia"/>
          <w:color w:val="000000"/>
          <w:spacing w:val="4"/>
          <w:lang w:eastAsia="zh-CN"/>
        </w:rPr>
        <w:t>）</w:t>
      </w:r>
      <w:r>
        <w:rPr>
          <w:rFonts w:hint="eastAsia"/>
          <w:color w:val="000000"/>
          <w:spacing w:val="4"/>
        </w:rPr>
        <w:t>自主安排</w:t>
      </w:r>
      <w:r>
        <w:rPr>
          <w:rFonts w:hint="eastAsia"/>
          <w:color w:val="000000"/>
          <w:spacing w:val="4"/>
          <w:lang w:eastAsia="zh-CN"/>
        </w:rPr>
        <w:t>。</w:t>
      </w:r>
    </w:p>
    <w:p w14:paraId="71F18FC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eastAsia"/>
          <w:color w:val="000000"/>
          <w:spacing w:val="4"/>
        </w:rPr>
      </w:pPr>
      <w:r>
        <w:rPr>
          <w:rFonts w:hint="eastAsia"/>
          <w:color w:val="000000"/>
          <w:spacing w:val="4"/>
        </w:rPr>
        <w:t>（</w:t>
      </w:r>
      <w:r>
        <w:rPr>
          <w:rFonts w:hint="eastAsia"/>
          <w:color w:val="000000"/>
          <w:spacing w:val="4"/>
          <w:lang w:val="en-US" w:eastAsia="zh-CN"/>
        </w:rPr>
        <w:t>二</w:t>
      </w:r>
      <w:r>
        <w:rPr>
          <w:rFonts w:hint="eastAsia"/>
          <w:color w:val="000000"/>
          <w:spacing w:val="4"/>
        </w:rPr>
        <w:t>）市级评选。</w:t>
      </w:r>
    </w:p>
    <w:p w14:paraId="56C3265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eastAsia"/>
          <w:color w:val="000000"/>
          <w:spacing w:val="4"/>
        </w:rPr>
      </w:pPr>
      <w:r>
        <w:rPr>
          <w:rFonts w:hint="eastAsia"/>
          <w:color w:val="000000"/>
          <w:spacing w:val="4"/>
        </w:rPr>
        <w:t>时间：</w:t>
      </w:r>
      <w:r>
        <w:rPr>
          <w:rFonts w:hint="eastAsia"/>
          <w:color w:val="000000"/>
          <w:spacing w:val="4"/>
          <w:lang w:val="en-US" w:eastAsia="zh-CN"/>
        </w:rPr>
        <w:t>6</w:t>
      </w:r>
      <w:r>
        <w:rPr>
          <w:rFonts w:hint="eastAsia"/>
          <w:color w:val="000000"/>
          <w:spacing w:val="4"/>
        </w:rPr>
        <w:t>月</w:t>
      </w:r>
      <w:r>
        <w:rPr>
          <w:rFonts w:hint="eastAsia"/>
          <w:color w:val="000000"/>
          <w:spacing w:val="4"/>
          <w:lang w:val="en-US" w:eastAsia="zh-CN"/>
        </w:rPr>
        <w:t>中</w:t>
      </w:r>
      <w:r>
        <w:rPr>
          <w:rFonts w:hint="eastAsia"/>
          <w:color w:val="000000"/>
          <w:spacing w:val="4"/>
        </w:rPr>
        <w:t>下旬举办，具体比赛时间另行通知。</w:t>
      </w:r>
    </w:p>
    <w:p w14:paraId="69E92A2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eastAsia" w:ascii="黑体" w:hAnsi="黑体" w:eastAsia="黑体" w:cs="黑体"/>
          <w:color w:val="000000"/>
          <w:spacing w:val="4"/>
        </w:rPr>
      </w:pPr>
      <w:r>
        <w:rPr>
          <w:rFonts w:hint="eastAsia" w:ascii="黑体" w:hAnsi="黑体" w:eastAsia="黑体" w:cs="黑体"/>
          <w:color w:val="000000"/>
          <w:spacing w:val="4"/>
        </w:rPr>
        <w:t>三、说课范围</w:t>
      </w:r>
    </w:p>
    <w:p w14:paraId="3A7618D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eastAsia" w:eastAsia="仿宋"/>
          <w:color w:val="000000"/>
          <w:spacing w:val="4"/>
          <w:lang w:eastAsia="zh-CN"/>
        </w:rPr>
      </w:pPr>
      <w:r>
        <w:rPr>
          <w:rFonts w:hint="eastAsia"/>
          <w:color w:val="000000"/>
          <w:spacing w:val="4"/>
        </w:rPr>
        <w:t>小学科学，初中物理、化学、生物，高中物理、化学、生物</w:t>
      </w:r>
      <w:r>
        <w:rPr>
          <w:rFonts w:hint="eastAsia"/>
          <w:color w:val="000000"/>
          <w:spacing w:val="4"/>
          <w:lang w:eastAsia="zh-CN"/>
        </w:rPr>
        <w:t>。</w:t>
      </w:r>
    </w:p>
    <w:p w14:paraId="35DF27E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eastAsia" w:ascii="黑体" w:hAnsi="黑体" w:eastAsia="黑体" w:cs="黑体"/>
          <w:color w:val="000000"/>
          <w:spacing w:val="4"/>
        </w:rPr>
      </w:pPr>
      <w:r>
        <w:rPr>
          <w:rFonts w:hint="eastAsia" w:ascii="黑体" w:hAnsi="黑体" w:eastAsia="黑体" w:cs="黑体"/>
          <w:color w:val="000000"/>
          <w:spacing w:val="4"/>
        </w:rPr>
        <w:t>四、活动方式</w:t>
      </w:r>
    </w:p>
    <w:p w14:paraId="1BBF6D6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eastAsia"/>
          <w:color w:val="000000"/>
          <w:spacing w:val="4"/>
        </w:rPr>
      </w:pPr>
      <w:r>
        <w:rPr>
          <w:rFonts w:hint="eastAsia"/>
          <w:color w:val="000000"/>
          <w:spacing w:val="4"/>
        </w:rPr>
        <w:t>各单位按照学科类别及名额推荐具有实验创新能力的优秀教师，围绕实验教学目标、内容设计、方法设计、过程设计、教学反思和自我评价等内容，进行 10 分钟的说课展示。</w:t>
      </w:r>
    </w:p>
    <w:p w14:paraId="22E6C4E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eastAsia" w:ascii="黑体" w:hAnsi="黑体" w:eastAsia="黑体" w:cs="黑体"/>
          <w:color w:val="000000"/>
          <w:spacing w:val="4"/>
        </w:rPr>
      </w:pPr>
      <w:r>
        <w:rPr>
          <w:rFonts w:hint="eastAsia" w:ascii="黑体" w:hAnsi="黑体" w:eastAsia="黑体" w:cs="黑体"/>
          <w:color w:val="000000"/>
          <w:spacing w:val="4"/>
        </w:rPr>
        <w:t>五、奖项设置</w:t>
      </w:r>
    </w:p>
    <w:p w14:paraId="75F9D61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eastAsia"/>
          <w:color w:val="000000"/>
          <w:spacing w:val="4"/>
        </w:rPr>
        <w:sectPr>
          <w:footerReference r:id="rId3" w:type="default"/>
          <w:pgSz w:w="11906" w:h="16839"/>
          <w:pgMar w:top="1431" w:right="1441" w:bottom="1270" w:left="1536" w:header="0" w:footer="992" w:gutter="0"/>
          <w:pgNumType w:fmt="decimal"/>
          <w:cols w:space="720" w:num="1"/>
        </w:sectPr>
      </w:pPr>
    </w:p>
    <w:p w14:paraId="782112B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eastAsia"/>
          <w:color w:val="000000"/>
          <w:spacing w:val="4"/>
          <w:lang w:eastAsia="zh-CN"/>
        </w:rPr>
      </w:pPr>
      <w:r>
        <w:rPr>
          <w:rFonts w:hint="eastAsia"/>
          <w:color w:val="000000"/>
          <w:spacing w:val="4"/>
        </w:rPr>
        <w:t>评选活动分别设置小学科学，初中物理、化学、生物，高中 物理、化学、生物一、二、三等奖</w:t>
      </w:r>
      <w:r>
        <w:rPr>
          <w:rFonts w:hint="eastAsia"/>
          <w:color w:val="000000"/>
          <w:spacing w:val="4"/>
          <w:lang w:eastAsia="zh-CN"/>
        </w:rPr>
        <w:t>，并颁发证书。</w:t>
      </w:r>
    </w:p>
    <w:p w14:paraId="561104C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eastAsia" w:ascii="黑体" w:hAnsi="黑体" w:eastAsia="黑体" w:cs="黑体"/>
          <w:color w:val="000000"/>
          <w:spacing w:val="4"/>
        </w:rPr>
      </w:pPr>
      <w:r>
        <w:rPr>
          <w:rFonts w:hint="eastAsia" w:ascii="黑体" w:hAnsi="黑体" w:eastAsia="黑体" w:cs="黑体"/>
          <w:color w:val="000000"/>
          <w:spacing w:val="4"/>
        </w:rPr>
        <w:t>六、活动要求</w:t>
      </w:r>
    </w:p>
    <w:p w14:paraId="024485C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eastAsia"/>
          <w:spacing w:val="7"/>
        </w:rPr>
      </w:pPr>
      <w:r>
        <w:rPr>
          <w:rFonts w:hint="eastAsia"/>
          <w:color w:val="000000"/>
          <w:spacing w:val="4"/>
        </w:rPr>
        <w:t>各县区教育局</w:t>
      </w:r>
      <w:r>
        <w:rPr>
          <w:rFonts w:hint="eastAsia"/>
          <w:color w:val="000000"/>
          <w:spacing w:val="4"/>
          <w:lang w:eastAsia="zh-CN"/>
        </w:rPr>
        <w:t>（</w:t>
      </w:r>
      <w:r>
        <w:rPr>
          <w:rFonts w:hint="eastAsia"/>
          <w:color w:val="000000"/>
          <w:spacing w:val="4"/>
          <w:lang w:val="en-US" w:eastAsia="zh-CN"/>
        </w:rPr>
        <w:t>开发区</w:t>
      </w:r>
      <w:r>
        <w:rPr>
          <w:rFonts w:hint="eastAsia"/>
          <w:color w:val="000000"/>
          <w:spacing w:val="4"/>
          <w:lang w:eastAsia="zh-CN"/>
        </w:rPr>
        <w:t>）</w:t>
      </w:r>
      <w:r>
        <w:rPr>
          <w:rFonts w:hint="eastAsia"/>
          <w:color w:val="000000"/>
          <w:spacing w:val="4"/>
        </w:rPr>
        <w:t>、局属学校确定专人负责联络，</w:t>
      </w:r>
      <w:r>
        <w:rPr>
          <w:rFonts w:hint="eastAsia"/>
          <w:spacing w:val="7"/>
        </w:rPr>
        <w:t>请于</w:t>
      </w:r>
      <w:r>
        <w:rPr>
          <w:rFonts w:hint="eastAsia"/>
          <w:spacing w:val="7"/>
          <w:lang w:val="en-US" w:eastAsia="zh-CN"/>
        </w:rPr>
        <w:t>6</w:t>
      </w:r>
      <w:r>
        <w:rPr>
          <w:rFonts w:hint="eastAsia"/>
          <w:spacing w:val="7"/>
        </w:rPr>
        <w:t>月</w:t>
      </w:r>
      <w:r>
        <w:rPr>
          <w:rFonts w:hint="eastAsia"/>
          <w:spacing w:val="7"/>
          <w:lang w:val="en-US" w:eastAsia="zh-CN"/>
        </w:rPr>
        <w:t>5</w:t>
      </w:r>
      <w:r>
        <w:rPr>
          <w:rFonts w:hint="eastAsia"/>
          <w:spacing w:val="7"/>
        </w:rPr>
        <w:t>日前将联络员名单（单位、姓名、手机号码）及参加 市级实验教学说课评选人员名单报送至市教育装备发展保障中心。</w:t>
      </w:r>
    </w:p>
    <w:p w14:paraId="03FA52A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eastAsia"/>
          <w:spacing w:val="7"/>
        </w:rPr>
      </w:pPr>
      <w:r>
        <w:rPr>
          <w:rFonts w:hint="eastAsia"/>
          <w:spacing w:val="7"/>
        </w:rPr>
        <w:t>联系人：</w:t>
      </w:r>
      <w:r>
        <w:rPr>
          <w:rFonts w:hint="eastAsia"/>
          <w:spacing w:val="7"/>
          <w:lang w:val="en-US" w:eastAsia="zh-CN"/>
        </w:rPr>
        <w:t>朱珊，</w:t>
      </w:r>
      <w:r>
        <w:rPr>
          <w:rFonts w:hint="eastAsia"/>
          <w:spacing w:val="7"/>
        </w:rPr>
        <w:t>电话:</w:t>
      </w:r>
      <w:r>
        <w:rPr>
          <w:rFonts w:hint="eastAsia"/>
          <w:spacing w:val="7"/>
          <w:lang w:eastAsia="zh-CN"/>
        </w:rPr>
        <w:t>8318320</w:t>
      </w:r>
      <w:r>
        <w:rPr>
          <w:rFonts w:hint="eastAsia"/>
          <w:spacing w:val="7"/>
        </w:rPr>
        <w:t>；</w:t>
      </w:r>
    </w:p>
    <w:p w14:paraId="1048FCF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eastAsia"/>
          <w:spacing w:val="7"/>
          <w:lang w:eastAsia="zh-CN"/>
        </w:rPr>
      </w:pPr>
      <w:r>
        <w:rPr>
          <w:rFonts w:hint="eastAsia"/>
          <w:spacing w:val="7"/>
        </w:rPr>
        <w:t>邮</w:t>
      </w:r>
      <w:r>
        <w:rPr>
          <w:rFonts w:hint="eastAsia"/>
          <w:spacing w:val="7"/>
          <w:lang w:val="en-US" w:eastAsia="zh-CN"/>
        </w:rPr>
        <w:t xml:space="preserve">  </w:t>
      </w:r>
      <w:r>
        <w:rPr>
          <w:rFonts w:hint="eastAsia"/>
          <w:spacing w:val="7"/>
        </w:rPr>
        <w:t>箱：</w:t>
      </w:r>
      <w:r>
        <w:rPr>
          <w:rFonts w:hint="eastAsia"/>
          <w:spacing w:val="7"/>
          <w:lang w:val="en-US" w:eastAsia="zh-CN"/>
        </w:rPr>
        <w:t>happyshann@dy</w:t>
      </w:r>
      <w:r>
        <w:rPr>
          <w:rFonts w:hint="eastAsia"/>
          <w:spacing w:val="7"/>
        </w:rPr>
        <w:t>.</w:t>
      </w:r>
      <w:r>
        <w:rPr>
          <w:rFonts w:hint="eastAsia"/>
          <w:spacing w:val="7"/>
          <w:lang w:val="en-US" w:eastAsia="zh-CN"/>
        </w:rPr>
        <w:t>shandong.cn</w:t>
      </w:r>
      <w:r>
        <w:rPr>
          <w:rFonts w:hint="eastAsia"/>
          <w:spacing w:val="7"/>
          <w:lang w:eastAsia="zh-CN"/>
        </w:rPr>
        <w:t>。</w:t>
      </w:r>
    </w:p>
    <w:p w14:paraId="332998B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eastAsia"/>
          <w:color w:val="000000"/>
          <w:spacing w:val="4"/>
        </w:rPr>
      </w:pPr>
    </w:p>
    <w:p w14:paraId="3886FF1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36" w:firstLineChars="200"/>
        <w:textAlignment w:val="baseline"/>
        <w:rPr>
          <w:rFonts w:hint="eastAsia"/>
          <w:color w:val="000000"/>
          <w:spacing w:val="4"/>
        </w:rPr>
      </w:pPr>
      <w:r>
        <w:rPr>
          <w:rFonts w:hint="eastAsia"/>
          <w:color w:val="000000"/>
          <w:spacing w:val="4"/>
        </w:rPr>
        <w:t>附</w:t>
      </w:r>
      <w:r>
        <w:rPr>
          <w:rFonts w:hint="eastAsia"/>
          <w:color w:val="000000"/>
          <w:spacing w:val="4"/>
          <w:lang w:val="en-US" w:eastAsia="zh-CN"/>
        </w:rPr>
        <w:t>件</w:t>
      </w:r>
      <w:r>
        <w:rPr>
          <w:rFonts w:hint="eastAsia"/>
          <w:color w:val="000000"/>
          <w:spacing w:val="4"/>
        </w:rPr>
        <w:t>：</w:t>
      </w:r>
      <w:r>
        <w:rPr>
          <w:rFonts w:hint="eastAsia"/>
          <w:color w:val="000000"/>
          <w:spacing w:val="4"/>
          <w:lang w:val="en-US" w:eastAsia="zh-CN"/>
        </w:rPr>
        <w:t>1.</w:t>
      </w:r>
      <w:r>
        <w:rPr>
          <w:rFonts w:hint="eastAsia"/>
          <w:color w:val="000000"/>
          <w:spacing w:val="4"/>
        </w:rPr>
        <w:t>202</w:t>
      </w:r>
      <w:r>
        <w:rPr>
          <w:rFonts w:hint="eastAsia"/>
          <w:color w:val="000000"/>
          <w:spacing w:val="4"/>
          <w:lang w:val="en-US" w:eastAsia="zh-CN"/>
        </w:rPr>
        <w:t>5</w:t>
      </w:r>
      <w:r>
        <w:rPr>
          <w:rFonts w:hint="eastAsia"/>
          <w:color w:val="000000"/>
          <w:spacing w:val="4"/>
        </w:rPr>
        <w:t>年东营市中小学实验说课评选活动名额分配表</w:t>
      </w:r>
    </w:p>
    <w:p w14:paraId="124EEDA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36" w:firstLineChars="200"/>
        <w:textAlignment w:val="baseline"/>
        <w:rPr>
          <w:rFonts w:hint="eastAsia"/>
          <w:color w:val="000000"/>
          <w:spacing w:val="4"/>
          <w:lang w:val="zh-CN" w:eastAsia="en-US"/>
        </w:rPr>
      </w:pPr>
      <w:r>
        <w:rPr>
          <w:rFonts w:hint="eastAsia"/>
          <w:color w:val="000000"/>
          <w:spacing w:val="4"/>
          <w:lang w:val="en-US" w:eastAsia="zh-CN"/>
        </w:rPr>
        <w:t xml:space="preserve">      2</w:t>
      </w:r>
      <w:r>
        <w:rPr>
          <w:rFonts w:hint="eastAsia"/>
          <w:color w:val="000000"/>
          <w:spacing w:val="4"/>
          <w:lang w:val="zh-CN"/>
        </w:rPr>
        <w:t>.</w:t>
      </w:r>
      <w:r>
        <w:rPr>
          <w:rFonts w:hint="eastAsia"/>
          <w:color w:val="000000"/>
          <w:spacing w:val="4"/>
          <w:lang w:val="zh-CN" w:eastAsia="en-US"/>
        </w:rPr>
        <w:t>2025</w:t>
      </w:r>
      <w:r>
        <w:rPr>
          <w:rFonts w:hint="eastAsia"/>
          <w:color w:val="000000"/>
          <w:spacing w:val="4"/>
          <w:lang w:val="en-US" w:eastAsia="zh-CN"/>
        </w:rPr>
        <w:t>东营市</w:t>
      </w:r>
      <w:r>
        <w:rPr>
          <w:rFonts w:hint="eastAsia"/>
          <w:color w:val="000000"/>
          <w:spacing w:val="4"/>
          <w:lang w:val="zh-CN" w:eastAsia="en-US"/>
        </w:rPr>
        <w:t>中小学实验教学能力</w:t>
      </w:r>
      <w:r>
        <w:rPr>
          <w:rFonts w:hint="eastAsia"/>
          <w:color w:val="000000"/>
          <w:spacing w:val="4"/>
          <w:lang w:val="en-US" w:eastAsia="zh-CN"/>
        </w:rPr>
        <w:t>大赛</w:t>
      </w:r>
      <w:r>
        <w:rPr>
          <w:rFonts w:hint="eastAsia"/>
          <w:color w:val="000000"/>
          <w:spacing w:val="4"/>
          <w:lang w:val="zh-CN" w:eastAsia="en-US"/>
        </w:rPr>
        <w:t>信息汇总表</w:t>
      </w:r>
    </w:p>
    <w:p w14:paraId="50263A7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1590" w:firstLineChars="500"/>
        <w:textAlignment w:val="baseline"/>
        <w:rPr>
          <w:rFonts w:hint="eastAsia"/>
          <w:color w:val="000000"/>
          <w:spacing w:val="4"/>
          <w:lang w:val="zh-CN" w:eastAsia="en-US"/>
        </w:rPr>
      </w:pPr>
      <w:r>
        <w:rPr>
          <w:rFonts w:hint="eastAsia"/>
          <w:color w:val="000000"/>
          <w:spacing w:val="4"/>
          <w:lang w:val="en-US" w:eastAsia="zh-CN"/>
        </w:rPr>
        <w:t>3</w:t>
      </w:r>
      <w:r>
        <w:rPr>
          <w:rFonts w:hint="eastAsia"/>
          <w:color w:val="000000"/>
          <w:spacing w:val="4"/>
          <w:lang w:val="zh-CN" w:eastAsia="en-US"/>
        </w:rPr>
        <w:t>.2025</w:t>
      </w:r>
      <w:r>
        <w:rPr>
          <w:rFonts w:hint="eastAsia"/>
          <w:color w:val="000000"/>
          <w:spacing w:val="4"/>
          <w:lang w:val="en-US" w:eastAsia="zh-CN"/>
        </w:rPr>
        <w:t>东营市</w:t>
      </w:r>
      <w:r>
        <w:rPr>
          <w:rFonts w:hint="eastAsia"/>
          <w:color w:val="000000"/>
          <w:spacing w:val="4"/>
          <w:lang w:val="zh-CN" w:eastAsia="en-US"/>
        </w:rPr>
        <w:t>中小学实验教学能力</w:t>
      </w:r>
      <w:r>
        <w:rPr>
          <w:rFonts w:hint="eastAsia"/>
          <w:color w:val="000000"/>
          <w:spacing w:val="4"/>
          <w:lang w:val="en-US" w:eastAsia="zh-CN"/>
        </w:rPr>
        <w:t>大赛</w:t>
      </w:r>
      <w:r>
        <w:rPr>
          <w:rFonts w:hint="eastAsia"/>
          <w:color w:val="000000"/>
          <w:spacing w:val="4"/>
          <w:lang w:val="zh-CN" w:eastAsia="en-US"/>
        </w:rPr>
        <w:t>相关要求</w:t>
      </w:r>
    </w:p>
    <w:p w14:paraId="3132EEB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1590" w:firstLineChars="500"/>
        <w:textAlignment w:val="baseline"/>
        <w:rPr>
          <w:rFonts w:hint="eastAsia" w:ascii="仿宋_GB2312" w:hAnsi="Times New Roman" w:eastAsia="仿宋_GB2312" w:cs="宋体"/>
          <w:kern w:val="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color w:val="000000"/>
          <w:spacing w:val="4"/>
          <w:lang w:val="en-US" w:eastAsia="zh-CN"/>
        </w:rPr>
        <w:t>4</w:t>
      </w:r>
      <w:r>
        <w:rPr>
          <w:rFonts w:hint="eastAsia"/>
          <w:color w:val="000000"/>
          <w:spacing w:val="4"/>
          <w:lang w:val="zh-CN" w:eastAsia="en-US"/>
        </w:rPr>
        <w:t>.20</w:t>
      </w:r>
      <w:r>
        <w:rPr>
          <w:rFonts w:hint="eastAsia" w:ascii="仿宋" w:hAnsi="仿宋" w:eastAsia="仿宋" w:cs="仿宋"/>
          <w:color w:val="000000"/>
          <w:spacing w:val="4"/>
          <w:kern w:val="0"/>
          <w:sz w:val="31"/>
          <w:szCs w:val="31"/>
          <w:lang w:val="zh-CN" w:eastAsia="en-US" w:bidi="ar-SA"/>
        </w:rPr>
        <w:t>25东营</w:t>
      </w:r>
      <w:r>
        <w:rPr>
          <w:rFonts w:hint="eastAsia" w:ascii="仿宋_GB2312" w:hAnsi="Times New Roman" w:eastAsia="仿宋_GB2312" w:cs="宋体"/>
          <w:kern w:val="2"/>
          <w:sz w:val="32"/>
          <w:szCs w:val="32"/>
          <w:lang w:val="zh-CN"/>
        </w:rPr>
        <w:t>市中小学实验教学说课活动教师申报表</w:t>
      </w:r>
      <w:r>
        <w:rPr>
          <w:rFonts w:hint="eastAsia" w:ascii="仿宋_GB2312" w:hAnsi="Times New Roman" w:eastAsia="仿宋_GB2312" w:cs="宋体"/>
          <w:kern w:val="2"/>
          <w:sz w:val="32"/>
          <w:szCs w:val="32"/>
          <w:lang w:val="en-US" w:eastAsia="zh-CN"/>
        </w:rPr>
        <w:t xml:space="preserve"> </w:t>
      </w:r>
    </w:p>
    <w:p w14:paraId="0146C47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36" w:firstLineChars="200"/>
        <w:textAlignment w:val="baseline"/>
        <w:rPr>
          <w:rFonts w:hint="default" w:eastAsia="仿宋"/>
          <w:color w:val="000000"/>
          <w:spacing w:val="4"/>
          <w:lang w:val="en-US" w:eastAsia="zh-CN"/>
        </w:rPr>
      </w:pPr>
    </w:p>
    <w:p w14:paraId="22BD7A8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eastAsia"/>
          <w:color w:val="000000"/>
          <w:spacing w:val="4"/>
        </w:rPr>
      </w:pPr>
    </w:p>
    <w:p w14:paraId="52C005A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eastAsia"/>
          <w:color w:val="000000"/>
          <w:spacing w:val="4"/>
          <w:lang w:val="en-US" w:eastAsia="zh-CN"/>
        </w:rPr>
      </w:pPr>
      <w:r>
        <w:rPr>
          <w:rFonts w:hint="eastAsia"/>
          <w:color w:val="000000"/>
          <w:spacing w:val="4"/>
          <w:lang w:val="en-US" w:eastAsia="zh-CN"/>
        </w:rPr>
        <w:t xml:space="preserve">                                 东营市教育局</w:t>
      </w:r>
    </w:p>
    <w:p w14:paraId="19AB62F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default"/>
          <w:color w:val="000000"/>
          <w:spacing w:val="4"/>
          <w:lang w:val="en-US" w:eastAsia="zh-CN"/>
        </w:rPr>
      </w:pPr>
      <w:r>
        <w:rPr>
          <w:rFonts w:hint="eastAsia"/>
          <w:color w:val="000000"/>
          <w:spacing w:val="4"/>
          <w:lang w:val="en-US" w:eastAsia="zh-CN"/>
        </w:rPr>
        <w:t xml:space="preserve">                                 2025年4月30日</w:t>
      </w:r>
    </w:p>
    <w:p w14:paraId="799F276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default"/>
          <w:color w:val="000000"/>
          <w:spacing w:val="4"/>
          <w:lang w:val="en-US" w:eastAsia="zh-CN"/>
        </w:rPr>
        <w:sectPr>
          <w:footerReference r:id="rId4" w:type="default"/>
          <w:pgSz w:w="11906" w:h="16839"/>
          <w:pgMar w:top="1431" w:right="1492" w:bottom="1270" w:left="1543" w:header="0" w:footer="992" w:gutter="0"/>
          <w:pgNumType w:fmt="decimal"/>
          <w:cols w:space="720" w:num="1"/>
        </w:sectPr>
      </w:pPr>
      <w:r>
        <w:rPr>
          <w:rFonts w:hint="eastAsia"/>
          <w:color w:val="000000"/>
          <w:spacing w:val="4"/>
          <w:lang w:val="en-US" w:eastAsia="zh-CN"/>
        </w:rPr>
        <w:t xml:space="preserve">                               </w:t>
      </w:r>
    </w:p>
    <w:p w14:paraId="05FF0FBA">
      <w:pPr>
        <w:spacing w:line="560" w:lineRule="atLeas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</w:t>
      </w:r>
      <w:r>
        <w:rPr>
          <w:rFonts w:hint="eastAsia" w:ascii="黑体" w:hAnsi="黑体" w:eastAsia="黑体"/>
          <w:sz w:val="32"/>
          <w:szCs w:val="32"/>
          <w:lang w:eastAsia="zh-CN"/>
        </w:rPr>
        <w:t>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</w:p>
    <w:p w14:paraId="5250E889">
      <w:pPr>
        <w:spacing w:line="447" w:lineRule="auto"/>
      </w:pPr>
    </w:p>
    <w:p w14:paraId="724B0FAF">
      <w:pPr>
        <w:spacing w:before="114" w:line="495" w:lineRule="exact"/>
        <w:ind w:left="455"/>
        <w:rPr>
          <w:rFonts w:ascii="宋体" w:hAnsi="宋体" w:cs="宋体"/>
          <w:sz w:val="35"/>
          <w:szCs w:val="35"/>
        </w:rPr>
      </w:pPr>
      <w:r>
        <w:rPr>
          <w:rFonts w:ascii="宋体" w:hAnsi="宋体" w:cs="宋体"/>
          <w:b/>
          <w:bCs/>
          <w:spacing w:val="5"/>
          <w:position w:val="2"/>
          <w:sz w:val="35"/>
          <w:szCs w:val="35"/>
        </w:rPr>
        <w:t>202</w:t>
      </w:r>
      <w:r>
        <w:rPr>
          <w:rFonts w:hint="eastAsia" w:ascii="宋体" w:hAnsi="宋体" w:cs="宋体"/>
          <w:b/>
          <w:bCs/>
          <w:spacing w:val="5"/>
          <w:position w:val="2"/>
          <w:sz w:val="35"/>
          <w:szCs w:val="35"/>
          <w:lang w:val="en-US" w:eastAsia="zh-CN"/>
        </w:rPr>
        <w:t>5</w:t>
      </w:r>
      <w:r>
        <w:rPr>
          <w:rFonts w:ascii="宋体" w:hAnsi="宋体" w:cs="宋体"/>
          <w:spacing w:val="-78"/>
          <w:position w:val="2"/>
          <w:sz w:val="35"/>
          <w:szCs w:val="35"/>
        </w:rPr>
        <w:t xml:space="preserve"> </w:t>
      </w:r>
      <w:r>
        <w:rPr>
          <w:rFonts w:hint="eastAsia" w:ascii="宋体" w:hAnsi="宋体" w:cs="宋体"/>
          <w:b/>
          <w:bCs/>
          <w:spacing w:val="5"/>
          <w:position w:val="2"/>
          <w:sz w:val="35"/>
          <w:szCs w:val="35"/>
        </w:rPr>
        <w:t>年东营市中小学实验说课评选活动名</w:t>
      </w:r>
      <w:r>
        <w:rPr>
          <w:rFonts w:hint="eastAsia" w:ascii="宋体" w:hAnsi="宋体" w:cs="宋体"/>
          <w:b/>
          <w:bCs/>
          <w:spacing w:val="4"/>
          <w:position w:val="2"/>
          <w:sz w:val="35"/>
          <w:szCs w:val="35"/>
        </w:rPr>
        <w:t>额分配表</w:t>
      </w:r>
    </w:p>
    <w:p w14:paraId="5D167926">
      <w:pPr>
        <w:spacing w:before="108"/>
      </w:pPr>
    </w:p>
    <w:tbl>
      <w:tblPr>
        <w:tblStyle w:val="6"/>
        <w:tblW w:w="890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3"/>
        <w:gridCol w:w="850"/>
        <w:gridCol w:w="706"/>
        <w:gridCol w:w="850"/>
        <w:gridCol w:w="706"/>
        <w:gridCol w:w="848"/>
        <w:gridCol w:w="708"/>
        <w:gridCol w:w="1275"/>
        <w:gridCol w:w="855"/>
      </w:tblGrid>
      <w:tr w14:paraId="19C9B2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2103" w:type="dxa"/>
            <w:vMerge w:val="restart"/>
            <w:tcBorders>
              <w:bottom w:val="nil"/>
            </w:tcBorders>
          </w:tcPr>
          <w:p w14:paraId="022EFA21">
            <w:pPr>
              <w:pStyle w:val="12"/>
              <w:spacing w:line="308" w:lineRule="auto"/>
            </w:pPr>
          </w:p>
          <w:p w14:paraId="38C35FBB">
            <w:pPr>
              <w:pStyle w:val="12"/>
              <w:spacing w:line="309" w:lineRule="auto"/>
            </w:pPr>
          </w:p>
          <w:p w14:paraId="153BC467">
            <w:pPr>
              <w:spacing w:before="78" w:line="222" w:lineRule="auto"/>
              <w:ind w:left="82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pacing w:val="-8"/>
                <w:sz w:val="24"/>
                <w:szCs w:val="24"/>
              </w:rPr>
              <w:t>单位</w:t>
            </w:r>
          </w:p>
        </w:tc>
        <w:tc>
          <w:tcPr>
            <w:tcW w:w="2406" w:type="dxa"/>
            <w:gridSpan w:val="3"/>
          </w:tcPr>
          <w:p w14:paraId="2EE43A1C">
            <w:pPr>
              <w:pStyle w:val="12"/>
              <w:spacing w:line="259" w:lineRule="auto"/>
            </w:pPr>
          </w:p>
          <w:p w14:paraId="0CD9B6B4">
            <w:pPr>
              <w:spacing w:before="78" w:line="223" w:lineRule="auto"/>
              <w:ind w:left="97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pacing w:val="-8"/>
                <w:sz w:val="24"/>
                <w:szCs w:val="24"/>
              </w:rPr>
              <w:t>高中</w:t>
            </w:r>
          </w:p>
        </w:tc>
        <w:tc>
          <w:tcPr>
            <w:tcW w:w="2262" w:type="dxa"/>
            <w:gridSpan w:val="3"/>
          </w:tcPr>
          <w:p w14:paraId="73124F39">
            <w:pPr>
              <w:pStyle w:val="12"/>
              <w:spacing w:line="258" w:lineRule="auto"/>
            </w:pPr>
          </w:p>
          <w:p w14:paraId="43ADB9C9">
            <w:pPr>
              <w:spacing w:before="78" w:line="224" w:lineRule="auto"/>
              <w:ind w:left="8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pacing w:val="-4"/>
                <w:sz w:val="24"/>
                <w:szCs w:val="24"/>
              </w:rPr>
              <w:t>初中</w:t>
            </w:r>
          </w:p>
        </w:tc>
        <w:tc>
          <w:tcPr>
            <w:tcW w:w="1275" w:type="dxa"/>
          </w:tcPr>
          <w:p w14:paraId="49E32AB6">
            <w:pPr>
              <w:pStyle w:val="12"/>
              <w:spacing w:line="258" w:lineRule="auto"/>
            </w:pPr>
          </w:p>
          <w:p w14:paraId="479C2FD1">
            <w:pPr>
              <w:spacing w:before="78" w:line="221" w:lineRule="auto"/>
              <w:ind w:left="41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pacing w:val="-10"/>
                <w:sz w:val="24"/>
                <w:szCs w:val="24"/>
              </w:rPr>
              <w:t>小学</w:t>
            </w:r>
          </w:p>
        </w:tc>
        <w:tc>
          <w:tcPr>
            <w:tcW w:w="855" w:type="dxa"/>
            <w:vMerge w:val="restart"/>
            <w:tcBorders>
              <w:bottom w:val="nil"/>
            </w:tcBorders>
          </w:tcPr>
          <w:p w14:paraId="30AE3DEF">
            <w:pPr>
              <w:pStyle w:val="12"/>
              <w:spacing w:line="308" w:lineRule="auto"/>
            </w:pPr>
          </w:p>
          <w:p w14:paraId="0AC0DB41">
            <w:pPr>
              <w:pStyle w:val="12"/>
              <w:spacing w:line="308" w:lineRule="auto"/>
            </w:pPr>
          </w:p>
          <w:p w14:paraId="6911D28C">
            <w:pPr>
              <w:spacing w:before="78" w:line="224" w:lineRule="auto"/>
              <w:ind w:left="19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pacing w:val="-6"/>
                <w:sz w:val="24"/>
                <w:szCs w:val="24"/>
              </w:rPr>
              <w:t>合计</w:t>
            </w:r>
          </w:p>
        </w:tc>
      </w:tr>
      <w:tr w14:paraId="1CD44D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103" w:type="dxa"/>
            <w:vMerge w:val="continue"/>
            <w:tcBorders>
              <w:top w:val="nil"/>
            </w:tcBorders>
          </w:tcPr>
          <w:p w14:paraId="711293E1">
            <w:pPr>
              <w:pStyle w:val="12"/>
            </w:pPr>
          </w:p>
        </w:tc>
        <w:tc>
          <w:tcPr>
            <w:tcW w:w="850" w:type="dxa"/>
          </w:tcPr>
          <w:p w14:paraId="6A56F65C">
            <w:pPr>
              <w:pStyle w:val="12"/>
              <w:spacing w:line="251" w:lineRule="auto"/>
            </w:pPr>
          </w:p>
          <w:p w14:paraId="59A98B08">
            <w:pPr>
              <w:spacing w:before="78" w:line="224" w:lineRule="auto"/>
              <w:ind w:left="18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pacing w:val="-5"/>
                <w:sz w:val="24"/>
                <w:szCs w:val="24"/>
              </w:rPr>
              <w:t>物理</w:t>
            </w:r>
          </w:p>
        </w:tc>
        <w:tc>
          <w:tcPr>
            <w:tcW w:w="706" w:type="dxa"/>
          </w:tcPr>
          <w:p w14:paraId="281536ED">
            <w:pPr>
              <w:pStyle w:val="12"/>
              <w:spacing w:line="251" w:lineRule="auto"/>
            </w:pPr>
          </w:p>
          <w:p w14:paraId="3786EBE0">
            <w:pPr>
              <w:spacing w:before="78" w:line="221" w:lineRule="auto"/>
              <w:ind w:left="12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pacing w:val="-6"/>
                <w:sz w:val="24"/>
                <w:szCs w:val="24"/>
              </w:rPr>
              <w:t>化学</w:t>
            </w:r>
          </w:p>
        </w:tc>
        <w:tc>
          <w:tcPr>
            <w:tcW w:w="850" w:type="dxa"/>
          </w:tcPr>
          <w:p w14:paraId="7069B923">
            <w:pPr>
              <w:pStyle w:val="12"/>
              <w:spacing w:line="251" w:lineRule="auto"/>
            </w:pPr>
          </w:p>
          <w:p w14:paraId="55F8BF84">
            <w:pPr>
              <w:spacing w:before="78" w:line="224" w:lineRule="auto"/>
              <w:ind w:left="18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pacing w:val="-4"/>
                <w:sz w:val="24"/>
                <w:szCs w:val="24"/>
              </w:rPr>
              <w:t>生物</w:t>
            </w:r>
          </w:p>
        </w:tc>
        <w:tc>
          <w:tcPr>
            <w:tcW w:w="706" w:type="dxa"/>
          </w:tcPr>
          <w:p w14:paraId="4B2BA816">
            <w:pPr>
              <w:pStyle w:val="12"/>
              <w:spacing w:line="251" w:lineRule="auto"/>
            </w:pPr>
          </w:p>
          <w:p w14:paraId="0C41AFA1">
            <w:pPr>
              <w:spacing w:before="78" w:line="224" w:lineRule="auto"/>
              <w:ind w:left="12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pacing w:val="-5"/>
                <w:sz w:val="24"/>
                <w:szCs w:val="24"/>
              </w:rPr>
              <w:t>物理</w:t>
            </w:r>
          </w:p>
        </w:tc>
        <w:tc>
          <w:tcPr>
            <w:tcW w:w="848" w:type="dxa"/>
          </w:tcPr>
          <w:p w14:paraId="71F679BF">
            <w:pPr>
              <w:pStyle w:val="12"/>
              <w:spacing w:line="251" w:lineRule="auto"/>
            </w:pPr>
          </w:p>
          <w:p w14:paraId="4BCDCEA8">
            <w:pPr>
              <w:spacing w:before="78" w:line="221" w:lineRule="auto"/>
              <w:ind w:left="1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pacing w:val="-6"/>
                <w:sz w:val="24"/>
                <w:szCs w:val="24"/>
              </w:rPr>
              <w:t>化学</w:t>
            </w:r>
          </w:p>
        </w:tc>
        <w:tc>
          <w:tcPr>
            <w:tcW w:w="708" w:type="dxa"/>
          </w:tcPr>
          <w:p w14:paraId="1CA745E6">
            <w:pPr>
              <w:pStyle w:val="12"/>
              <w:spacing w:line="251" w:lineRule="auto"/>
            </w:pPr>
          </w:p>
          <w:p w14:paraId="26DCC704">
            <w:pPr>
              <w:spacing w:before="78" w:line="224" w:lineRule="auto"/>
              <w:ind w:left="12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pacing w:val="-4"/>
                <w:sz w:val="24"/>
                <w:szCs w:val="24"/>
              </w:rPr>
              <w:t>生物</w:t>
            </w:r>
          </w:p>
        </w:tc>
        <w:tc>
          <w:tcPr>
            <w:tcW w:w="1275" w:type="dxa"/>
          </w:tcPr>
          <w:p w14:paraId="27AFE795">
            <w:pPr>
              <w:pStyle w:val="12"/>
              <w:spacing w:line="251" w:lineRule="auto"/>
            </w:pPr>
          </w:p>
          <w:p w14:paraId="4EE9887F">
            <w:pPr>
              <w:spacing w:before="78" w:line="221" w:lineRule="auto"/>
              <w:ind w:left="40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pacing w:val="-6"/>
                <w:sz w:val="24"/>
                <w:szCs w:val="24"/>
              </w:rPr>
              <w:t>科学</w:t>
            </w:r>
          </w:p>
        </w:tc>
        <w:tc>
          <w:tcPr>
            <w:tcW w:w="855" w:type="dxa"/>
            <w:vMerge w:val="continue"/>
            <w:tcBorders>
              <w:top w:val="nil"/>
            </w:tcBorders>
          </w:tcPr>
          <w:p w14:paraId="69293960">
            <w:pPr>
              <w:pStyle w:val="12"/>
            </w:pPr>
          </w:p>
        </w:tc>
      </w:tr>
      <w:tr w14:paraId="66D78B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2103" w:type="dxa"/>
          </w:tcPr>
          <w:p w14:paraId="5154AE1D">
            <w:pPr>
              <w:pStyle w:val="12"/>
              <w:spacing w:line="255" w:lineRule="auto"/>
            </w:pPr>
          </w:p>
          <w:p w14:paraId="22E48199">
            <w:pPr>
              <w:spacing w:before="78" w:line="224" w:lineRule="auto"/>
              <w:ind w:left="71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东营区</w:t>
            </w:r>
          </w:p>
        </w:tc>
        <w:tc>
          <w:tcPr>
            <w:tcW w:w="850" w:type="dxa"/>
          </w:tcPr>
          <w:p w14:paraId="56490844">
            <w:pPr>
              <w:pStyle w:val="12"/>
            </w:pPr>
          </w:p>
        </w:tc>
        <w:tc>
          <w:tcPr>
            <w:tcW w:w="706" w:type="dxa"/>
          </w:tcPr>
          <w:p w14:paraId="5B17D296">
            <w:pPr>
              <w:pStyle w:val="12"/>
            </w:pPr>
          </w:p>
        </w:tc>
        <w:tc>
          <w:tcPr>
            <w:tcW w:w="850" w:type="dxa"/>
          </w:tcPr>
          <w:p w14:paraId="66C28816">
            <w:pPr>
              <w:pStyle w:val="12"/>
            </w:pPr>
          </w:p>
        </w:tc>
        <w:tc>
          <w:tcPr>
            <w:tcW w:w="706" w:type="dxa"/>
          </w:tcPr>
          <w:p w14:paraId="212937FE">
            <w:pPr>
              <w:pStyle w:val="12"/>
              <w:spacing w:line="297" w:lineRule="auto"/>
            </w:pPr>
          </w:p>
          <w:p w14:paraId="4B235F0E">
            <w:pPr>
              <w:spacing w:before="78" w:line="180" w:lineRule="auto"/>
              <w:ind w:left="29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848" w:type="dxa"/>
          </w:tcPr>
          <w:p w14:paraId="12141A29">
            <w:pPr>
              <w:pStyle w:val="12"/>
              <w:spacing w:line="297" w:lineRule="auto"/>
            </w:pPr>
          </w:p>
          <w:p w14:paraId="6F276D53">
            <w:pPr>
              <w:spacing w:before="78" w:line="180" w:lineRule="auto"/>
              <w:ind w:left="36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3C4A945F">
            <w:pPr>
              <w:pStyle w:val="12"/>
              <w:spacing w:line="297" w:lineRule="auto"/>
            </w:pPr>
          </w:p>
          <w:p w14:paraId="4182CC45">
            <w:pPr>
              <w:spacing w:before="78" w:line="180" w:lineRule="auto"/>
              <w:ind w:left="3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14:paraId="1FCD0457">
            <w:pPr>
              <w:pStyle w:val="12"/>
              <w:spacing w:line="297" w:lineRule="auto"/>
            </w:pPr>
          </w:p>
          <w:p w14:paraId="06A37390">
            <w:pPr>
              <w:spacing w:before="78" w:line="180" w:lineRule="auto"/>
              <w:ind w:left="58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855" w:type="dxa"/>
          </w:tcPr>
          <w:p w14:paraId="2E1048F3">
            <w:pPr>
              <w:pStyle w:val="12"/>
              <w:spacing w:line="296" w:lineRule="auto"/>
            </w:pPr>
          </w:p>
          <w:p w14:paraId="07134B4E">
            <w:pPr>
              <w:spacing w:before="78" w:line="181" w:lineRule="auto"/>
              <w:ind w:left="33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4"/>
                <w:sz w:val="24"/>
                <w:szCs w:val="24"/>
              </w:rPr>
              <w:t>16</w:t>
            </w:r>
          </w:p>
        </w:tc>
      </w:tr>
      <w:tr w14:paraId="08D39A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2103" w:type="dxa"/>
          </w:tcPr>
          <w:p w14:paraId="4FF66347">
            <w:pPr>
              <w:pStyle w:val="12"/>
              <w:spacing w:line="260" w:lineRule="auto"/>
            </w:pPr>
          </w:p>
          <w:p w14:paraId="0221EDF6">
            <w:pPr>
              <w:spacing w:before="78" w:line="223" w:lineRule="auto"/>
              <w:ind w:left="71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河口区</w:t>
            </w:r>
          </w:p>
        </w:tc>
        <w:tc>
          <w:tcPr>
            <w:tcW w:w="850" w:type="dxa"/>
          </w:tcPr>
          <w:p w14:paraId="4BAB707D">
            <w:pPr>
              <w:pStyle w:val="12"/>
              <w:spacing w:line="300" w:lineRule="auto"/>
            </w:pPr>
          </w:p>
          <w:p w14:paraId="174CC2CD">
            <w:pPr>
              <w:spacing w:before="78" w:line="181" w:lineRule="auto"/>
              <w:ind w:left="38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14:paraId="0692EFA5">
            <w:pPr>
              <w:pStyle w:val="12"/>
              <w:spacing w:line="300" w:lineRule="auto"/>
            </w:pPr>
          </w:p>
          <w:p w14:paraId="388B7B55">
            <w:pPr>
              <w:spacing w:before="78" w:line="181" w:lineRule="auto"/>
              <w:ind w:left="31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352B9E38">
            <w:pPr>
              <w:pStyle w:val="12"/>
              <w:spacing w:line="300" w:lineRule="auto"/>
            </w:pPr>
          </w:p>
          <w:p w14:paraId="77A3ED85">
            <w:pPr>
              <w:spacing w:before="78" w:line="181" w:lineRule="auto"/>
              <w:ind w:left="38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14:paraId="13EBAB9B">
            <w:pPr>
              <w:pStyle w:val="12"/>
              <w:spacing w:line="301" w:lineRule="auto"/>
            </w:pPr>
          </w:p>
          <w:p w14:paraId="2123FD3F">
            <w:pPr>
              <w:spacing w:before="78" w:line="180" w:lineRule="auto"/>
              <w:ind w:left="30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848" w:type="dxa"/>
          </w:tcPr>
          <w:p w14:paraId="066DCDD1">
            <w:pPr>
              <w:pStyle w:val="12"/>
              <w:spacing w:line="301" w:lineRule="auto"/>
            </w:pPr>
          </w:p>
          <w:p w14:paraId="3D22535D">
            <w:pPr>
              <w:spacing w:before="78" w:line="180" w:lineRule="auto"/>
              <w:ind w:left="37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2BF82152">
            <w:pPr>
              <w:pStyle w:val="12"/>
              <w:spacing w:line="301" w:lineRule="auto"/>
            </w:pPr>
          </w:p>
          <w:p w14:paraId="69408DEC">
            <w:pPr>
              <w:spacing w:before="78" w:line="180" w:lineRule="auto"/>
              <w:ind w:left="30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641AF711">
            <w:pPr>
              <w:pStyle w:val="12"/>
              <w:spacing w:line="301" w:lineRule="auto"/>
            </w:pPr>
          </w:p>
          <w:p w14:paraId="2C11942C">
            <w:pPr>
              <w:spacing w:before="78" w:line="180" w:lineRule="auto"/>
              <w:ind w:left="58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855" w:type="dxa"/>
          </w:tcPr>
          <w:p w14:paraId="1A0AF85D">
            <w:pPr>
              <w:pStyle w:val="12"/>
              <w:spacing w:line="300" w:lineRule="auto"/>
            </w:pPr>
          </w:p>
          <w:p w14:paraId="236CC132">
            <w:pPr>
              <w:spacing w:before="78" w:line="181" w:lineRule="auto"/>
              <w:ind w:left="33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4"/>
                <w:sz w:val="24"/>
                <w:szCs w:val="24"/>
              </w:rPr>
              <w:t>11</w:t>
            </w:r>
          </w:p>
        </w:tc>
      </w:tr>
      <w:tr w14:paraId="4F148B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2103" w:type="dxa"/>
          </w:tcPr>
          <w:p w14:paraId="13C13ABD">
            <w:pPr>
              <w:pStyle w:val="12"/>
              <w:spacing w:line="256" w:lineRule="auto"/>
            </w:pPr>
          </w:p>
          <w:p w14:paraId="45F8BDEE">
            <w:pPr>
              <w:spacing w:before="78" w:line="222" w:lineRule="auto"/>
              <w:ind w:left="71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垦利区</w:t>
            </w:r>
          </w:p>
        </w:tc>
        <w:tc>
          <w:tcPr>
            <w:tcW w:w="850" w:type="dxa"/>
          </w:tcPr>
          <w:p w14:paraId="2ED75DF1">
            <w:pPr>
              <w:pStyle w:val="12"/>
              <w:spacing w:line="296" w:lineRule="auto"/>
            </w:pPr>
          </w:p>
          <w:p w14:paraId="1FB97A2B">
            <w:pPr>
              <w:spacing w:before="78" w:line="181" w:lineRule="auto"/>
              <w:ind w:left="38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14:paraId="5B67AE8A">
            <w:pPr>
              <w:pStyle w:val="12"/>
              <w:spacing w:line="296" w:lineRule="auto"/>
            </w:pPr>
          </w:p>
          <w:p w14:paraId="333091A6">
            <w:pPr>
              <w:spacing w:before="78" w:line="181" w:lineRule="auto"/>
              <w:ind w:left="31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37F3D41A">
            <w:pPr>
              <w:pStyle w:val="12"/>
              <w:spacing w:line="296" w:lineRule="auto"/>
            </w:pPr>
          </w:p>
          <w:p w14:paraId="2E6A2DB1">
            <w:pPr>
              <w:spacing w:before="78" w:line="181" w:lineRule="auto"/>
              <w:ind w:left="38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14:paraId="22E8171B">
            <w:pPr>
              <w:pStyle w:val="12"/>
              <w:spacing w:line="297" w:lineRule="auto"/>
            </w:pPr>
          </w:p>
          <w:p w14:paraId="19B70B98">
            <w:pPr>
              <w:spacing w:before="78" w:line="180" w:lineRule="auto"/>
              <w:ind w:left="30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848" w:type="dxa"/>
          </w:tcPr>
          <w:p w14:paraId="1B16D966">
            <w:pPr>
              <w:pStyle w:val="12"/>
              <w:spacing w:line="297" w:lineRule="auto"/>
            </w:pPr>
          </w:p>
          <w:p w14:paraId="6CF46704">
            <w:pPr>
              <w:spacing w:before="78" w:line="180" w:lineRule="auto"/>
              <w:ind w:left="37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56340136">
            <w:pPr>
              <w:pStyle w:val="12"/>
              <w:spacing w:line="297" w:lineRule="auto"/>
            </w:pPr>
          </w:p>
          <w:p w14:paraId="6DE94F80">
            <w:pPr>
              <w:spacing w:before="78" w:line="180" w:lineRule="auto"/>
              <w:ind w:left="30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5A6A8E0C">
            <w:pPr>
              <w:pStyle w:val="12"/>
              <w:spacing w:line="297" w:lineRule="auto"/>
            </w:pPr>
          </w:p>
          <w:p w14:paraId="7CF8153A">
            <w:pPr>
              <w:spacing w:before="78" w:line="180" w:lineRule="auto"/>
              <w:ind w:left="58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855" w:type="dxa"/>
          </w:tcPr>
          <w:p w14:paraId="644A9160">
            <w:pPr>
              <w:pStyle w:val="12"/>
              <w:spacing w:line="296" w:lineRule="auto"/>
            </w:pPr>
          </w:p>
          <w:p w14:paraId="300843B4">
            <w:pPr>
              <w:spacing w:before="78" w:line="181" w:lineRule="auto"/>
              <w:ind w:left="33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4"/>
                <w:sz w:val="24"/>
                <w:szCs w:val="24"/>
              </w:rPr>
              <w:t>11</w:t>
            </w:r>
          </w:p>
        </w:tc>
      </w:tr>
      <w:tr w14:paraId="2C6769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2103" w:type="dxa"/>
          </w:tcPr>
          <w:p w14:paraId="14313257">
            <w:pPr>
              <w:pStyle w:val="12"/>
              <w:spacing w:line="260" w:lineRule="auto"/>
            </w:pPr>
          </w:p>
          <w:p w14:paraId="45256C1A">
            <w:pPr>
              <w:spacing w:before="78" w:line="223" w:lineRule="auto"/>
              <w:ind w:left="70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>广饶县</w:t>
            </w:r>
          </w:p>
        </w:tc>
        <w:tc>
          <w:tcPr>
            <w:tcW w:w="850" w:type="dxa"/>
          </w:tcPr>
          <w:p w14:paraId="027A6271">
            <w:pPr>
              <w:pStyle w:val="12"/>
              <w:spacing w:line="300" w:lineRule="auto"/>
            </w:pPr>
          </w:p>
          <w:p w14:paraId="6541B679">
            <w:pPr>
              <w:spacing w:before="79" w:line="181" w:lineRule="auto"/>
              <w:ind w:left="38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14:paraId="22841F1E">
            <w:pPr>
              <w:pStyle w:val="12"/>
              <w:spacing w:line="300" w:lineRule="auto"/>
            </w:pPr>
          </w:p>
          <w:p w14:paraId="4B9C0812">
            <w:pPr>
              <w:spacing w:before="79" w:line="181" w:lineRule="auto"/>
              <w:ind w:left="31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679C700B">
            <w:pPr>
              <w:pStyle w:val="12"/>
              <w:spacing w:line="300" w:lineRule="auto"/>
            </w:pPr>
          </w:p>
          <w:p w14:paraId="522143A1">
            <w:pPr>
              <w:spacing w:before="79" w:line="181" w:lineRule="auto"/>
              <w:ind w:left="38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14:paraId="0DDBA2D3">
            <w:pPr>
              <w:pStyle w:val="12"/>
              <w:spacing w:line="302" w:lineRule="auto"/>
            </w:pPr>
          </w:p>
          <w:p w14:paraId="021FDAD7">
            <w:pPr>
              <w:spacing w:before="78" w:line="180" w:lineRule="auto"/>
              <w:ind w:left="29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848" w:type="dxa"/>
          </w:tcPr>
          <w:p w14:paraId="46B1BA1B">
            <w:pPr>
              <w:pStyle w:val="12"/>
              <w:spacing w:line="302" w:lineRule="auto"/>
            </w:pPr>
          </w:p>
          <w:p w14:paraId="35BDAECC">
            <w:pPr>
              <w:spacing w:before="78" w:line="180" w:lineRule="auto"/>
              <w:ind w:left="36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7E3EABFB">
            <w:pPr>
              <w:pStyle w:val="12"/>
              <w:spacing w:line="302" w:lineRule="auto"/>
            </w:pPr>
          </w:p>
          <w:p w14:paraId="25B7CB00">
            <w:pPr>
              <w:spacing w:before="78" w:line="180" w:lineRule="auto"/>
              <w:ind w:left="3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14:paraId="64B3FC03">
            <w:pPr>
              <w:pStyle w:val="12"/>
              <w:spacing w:line="302" w:lineRule="auto"/>
            </w:pPr>
          </w:p>
          <w:p w14:paraId="53351CDF">
            <w:pPr>
              <w:spacing w:before="78" w:line="180" w:lineRule="auto"/>
              <w:ind w:left="58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855" w:type="dxa"/>
          </w:tcPr>
          <w:p w14:paraId="6A11CF1B">
            <w:pPr>
              <w:pStyle w:val="12"/>
              <w:spacing w:line="300" w:lineRule="auto"/>
            </w:pPr>
          </w:p>
          <w:p w14:paraId="7C1C26DF">
            <w:pPr>
              <w:spacing w:before="78" w:line="181" w:lineRule="auto"/>
              <w:ind w:left="33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4"/>
                <w:sz w:val="24"/>
                <w:szCs w:val="24"/>
              </w:rPr>
              <w:t>19</w:t>
            </w:r>
          </w:p>
        </w:tc>
      </w:tr>
      <w:tr w14:paraId="31CDBE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2103" w:type="dxa"/>
          </w:tcPr>
          <w:p w14:paraId="2BF6E753">
            <w:pPr>
              <w:pStyle w:val="12"/>
              <w:spacing w:line="264" w:lineRule="auto"/>
            </w:pPr>
          </w:p>
          <w:p w14:paraId="4C556CA9">
            <w:pPr>
              <w:spacing w:before="78" w:line="222" w:lineRule="auto"/>
              <w:ind w:left="70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>利津县</w:t>
            </w:r>
          </w:p>
        </w:tc>
        <w:tc>
          <w:tcPr>
            <w:tcW w:w="850" w:type="dxa"/>
          </w:tcPr>
          <w:p w14:paraId="0FD8DEAA">
            <w:pPr>
              <w:pStyle w:val="12"/>
              <w:spacing w:line="304" w:lineRule="auto"/>
            </w:pPr>
          </w:p>
          <w:p w14:paraId="311F2FA2">
            <w:pPr>
              <w:spacing w:before="78" w:line="181" w:lineRule="auto"/>
              <w:ind w:left="38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14:paraId="696C0780">
            <w:pPr>
              <w:pStyle w:val="12"/>
              <w:spacing w:line="304" w:lineRule="auto"/>
            </w:pPr>
          </w:p>
          <w:p w14:paraId="1AA12942">
            <w:pPr>
              <w:spacing w:before="78" w:line="181" w:lineRule="auto"/>
              <w:ind w:left="31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0B02AE39">
            <w:pPr>
              <w:pStyle w:val="12"/>
              <w:spacing w:line="304" w:lineRule="auto"/>
            </w:pPr>
          </w:p>
          <w:p w14:paraId="44228113">
            <w:pPr>
              <w:spacing w:before="78" w:line="181" w:lineRule="auto"/>
              <w:ind w:left="38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14:paraId="599F7E01">
            <w:pPr>
              <w:pStyle w:val="12"/>
              <w:spacing w:line="305" w:lineRule="auto"/>
            </w:pPr>
          </w:p>
          <w:p w14:paraId="56C589A0">
            <w:pPr>
              <w:spacing w:before="78" w:line="180" w:lineRule="auto"/>
              <w:ind w:left="30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848" w:type="dxa"/>
          </w:tcPr>
          <w:p w14:paraId="7278DDC9">
            <w:pPr>
              <w:pStyle w:val="12"/>
              <w:spacing w:line="305" w:lineRule="auto"/>
            </w:pPr>
          </w:p>
          <w:p w14:paraId="17F0833F">
            <w:pPr>
              <w:spacing w:before="78" w:line="180" w:lineRule="auto"/>
              <w:ind w:left="37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15DF67E1">
            <w:pPr>
              <w:pStyle w:val="12"/>
              <w:spacing w:line="305" w:lineRule="auto"/>
            </w:pPr>
          </w:p>
          <w:p w14:paraId="01F626AC">
            <w:pPr>
              <w:spacing w:before="78" w:line="180" w:lineRule="auto"/>
              <w:ind w:left="30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31E23644">
            <w:pPr>
              <w:pStyle w:val="12"/>
              <w:spacing w:line="305" w:lineRule="auto"/>
            </w:pPr>
          </w:p>
          <w:p w14:paraId="69715413">
            <w:pPr>
              <w:spacing w:before="78" w:line="180" w:lineRule="auto"/>
              <w:ind w:left="58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855" w:type="dxa"/>
          </w:tcPr>
          <w:p w14:paraId="555C362B">
            <w:pPr>
              <w:pStyle w:val="12"/>
              <w:spacing w:line="304" w:lineRule="auto"/>
            </w:pPr>
          </w:p>
          <w:p w14:paraId="67754166">
            <w:pPr>
              <w:spacing w:before="78" w:line="181" w:lineRule="auto"/>
              <w:ind w:left="33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4"/>
                <w:sz w:val="24"/>
                <w:szCs w:val="24"/>
              </w:rPr>
              <w:t>11</w:t>
            </w:r>
          </w:p>
        </w:tc>
      </w:tr>
      <w:tr w14:paraId="5D52D8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103" w:type="dxa"/>
            <w:vAlign w:val="center"/>
          </w:tcPr>
          <w:p w14:paraId="2D587FCA">
            <w:pPr>
              <w:spacing w:before="220" w:line="222" w:lineRule="auto"/>
              <w:ind w:left="465" w:firstLine="232" w:firstLineChars="100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开</w:t>
            </w: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val="en-US" w:eastAsia="zh-CN"/>
              </w:rPr>
              <w:t>发区</w:t>
            </w:r>
          </w:p>
        </w:tc>
        <w:tc>
          <w:tcPr>
            <w:tcW w:w="850" w:type="dxa"/>
          </w:tcPr>
          <w:p w14:paraId="32761984">
            <w:pPr>
              <w:pStyle w:val="12"/>
            </w:pPr>
          </w:p>
        </w:tc>
        <w:tc>
          <w:tcPr>
            <w:tcW w:w="706" w:type="dxa"/>
          </w:tcPr>
          <w:p w14:paraId="78860B19">
            <w:pPr>
              <w:pStyle w:val="12"/>
            </w:pPr>
          </w:p>
        </w:tc>
        <w:tc>
          <w:tcPr>
            <w:tcW w:w="850" w:type="dxa"/>
          </w:tcPr>
          <w:p w14:paraId="3C1E0E00">
            <w:pPr>
              <w:pStyle w:val="12"/>
            </w:pPr>
          </w:p>
        </w:tc>
        <w:tc>
          <w:tcPr>
            <w:tcW w:w="706" w:type="dxa"/>
            <w:vAlign w:val="center"/>
          </w:tcPr>
          <w:p w14:paraId="35C97EDE">
            <w:pPr>
              <w:pStyle w:val="12"/>
              <w:spacing w:line="30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303DC200">
            <w:pPr>
              <w:pStyle w:val="12"/>
              <w:spacing w:line="30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848" w:type="dxa"/>
            <w:vAlign w:val="center"/>
          </w:tcPr>
          <w:p w14:paraId="3AD570DE">
            <w:pPr>
              <w:pStyle w:val="12"/>
              <w:spacing w:line="30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5C49E7FE">
            <w:pPr>
              <w:pStyle w:val="12"/>
              <w:spacing w:line="30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0DE82BB6">
            <w:pPr>
              <w:pStyle w:val="12"/>
              <w:spacing w:line="30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5D2BD25">
            <w:pPr>
              <w:pStyle w:val="12"/>
              <w:spacing w:line="30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275" w:type="dxa"/>
            <w:vAlign w:val="center"/>
          </w:tcPr>
          <w:p w14:paraId="699038EB">
            <w:pPr>
              <w:pStyle w:val="12"/>
              <w:spacing w:line="30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41540F2D">
            <w:pPr>
              <w:pStyle w:val="12"/>
              <w:spacing w:line="30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855" w:type="dxa"/>
            <w:vAlign w:val="center"/>
          </w:tcPr>
          <w:p w14:paraId="73A8D5DC">
            <w:pPr>
              <w:pStyle w:val="12"/>
              <w:spacing w:line="30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339540BE">
            <w:pPr>
              <w:pStyle w:val="12"/>
              <w:spacing w:line="30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</w:t>
            </w:r>
          </w:p>
        </w:tc>
      </w:tr>
      <w:tr w14:paraId="784E6F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2103" w:type="dxa"/>
          </w:tcPr>
          <w:p w14:paraId="5110B2C0">
            <w:pPr>
              <w:pStyle w:val="12"/>
              <w:spacing w:line="265" w:lineRule="auto"/>
            </w:pPr>
          </w:p>
          <w:p w14:paraId="2D0BCE42">
            <w:pPr>
              <w:spacing w:before="78" w:line="223" w:lineRule="auto"/>
              <w:ind w:left="22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省黄三角农高区</w:t>
            </w:r>
          </w:p>
        </w:tc>
        <w:tc>
          <w:tcPr>
            <w:tcW w:w="850" w:type="dxa"/>
          </w:tcPr>
          <w:p w14:paraId="761ED0C7">
            <w:pPr>
              <w:pStyle w:val="12"/>
            </w:pPr>
          </w:p>
        </w:tc>
        <w:tc>
          <w:tcPr>
            <w:tcW w:w="706" w:type="dxa"/>
          </w:tcPr>
          <w:p w14:paraId="7A4ACFC8">
            <w:pPr>
              <w:pStyle w:val="12"/>
            </w:pPr>
          </w:p>
        </w:tc>
        <w:tc>
          <w:tcPr>
            <w:tcW w:w="850" w:type="dxa"/>
          </w:tcPr>
          <w:p w14:paraId="321F239F">
            <w:pPr>
              <w:pStyle w:val="12"/>
            </w:pPr>
          </w:p>
        </w:tc>
        <w:tc>
          <w:tcPr>
            <w:tcW w:w="3537" w:type="dxa"/>
            <w:gridSpan w:val="4"/>
          </w:tcPr>
          <w:p w14:paraId="450033FB">
            <w:pPr>
              <w:spacing w:before="278" w:line="222" w:lineRule="auto"/>
              <w:ind w:left="58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理化生科学</w:t>
            </w: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val="en-US" w:eastAsia="zh-CN"/>
              </w:rPr>
              <w:t>各1</w:t>
            </w:r>
            <w:r>
              <w:rPr>
                <w:rFonts w:ascii="仿宋" w:hAnsi="仿宋" w:eastAsia="仿宋" w:cs="仿宋"/>
                <w:spacing w:val="-43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名</w:t>
            </w:r>
          </w:p>
        </w:tc>
        <w:tc>
          <w:tcPr>
            <w:tcW w:w="855" w:type="dxa"/>
          </w:tcPr>
          <w:p w14:paraId="3BB9AC89">
            <w:pPr>
              <w:pStyle w:val="12"/>
              <w:spacing w:line="307" w:lineRule="auto"/>
            </w:pPr>
          </w:p>
          <w:p w14:paraId="4066E62A">
            <w:pPr>
              <w:spacing w:before="78" w:line="180" w:lineRule="auto"/>
              <w:ind w:left="377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</w:tr>
      <w:tr w14:paraId="10A6BF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2103" w:type="dxa"/>
          </w:tcPr>
          <w:p w14:paraId="17E664E2">
            <w:pPr>
              <w:spacing w:before="78" w:line="222" w:lineRule="auto"/>
              <w:ind w:left="591"/>
              <w:rPr>
                <w:rFonts w:hint="eastAsia" w:ascii="仿宋" w:hAnsi="仿宋" w:eastAsia="仿宋" w:cs="仿宋"/>
                <w:spacing w:val="-6"/>
                <w:sz w:val="24"/>
                <w:szCs w:val="24"/>
                <w:lang w:val="en-US" w:eastAsia="zh-CN"/>
              </w:rPr>
            </w:pPr>
          </w:p>
          <w:p w14:paraId="25C4C5AD">
            <w:pPr>
              <w:spacing w:before="78" w:line="222" w:lineRule="auto"/>
              <w:ind w:left="591"/>
              <w:rPr>
                <w:rFonts w:hint="default" w:ascii="仿宋" w:hAnsi="仿宋" w:eastAsia="仿宋" w:cs="仿宋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  <w:lang w:val="en-US" w:eastAsia="zh-CN"/>
              </w:rPr>
              <w:t>东营港</w:t>
            </w:r>
          </w:p>
        </w:tc>
        <w:tc>
          <w:tcPr>
            <w:tcW w:w="850" w:type="dxa"/>
          </w:tcPr>
          <w:p w14:paraId="5D8E21E8">
            <w:pPr>
              <w:spacing w:before="78" w:line="180" w:lineRule="auto"/>
              <w:ind w:left="367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6" w:type="dxa"/>
          </w:tcPr>
          <w:p w14:paraId="3E334289">
            <w:pPr>
              <w:spacing w:before="78" w:line="180" w:lineRule="auto"/>
              <w:ind w:left="297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0" w:type="dxa"/>
          </w:tcPr>
          <w:p w14:paraId="5643229B">
            <w:pPr>
              <w:spacing w:before="78" w:line="180" w:lineRule="auto"/>
              <w:ind w:left="369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537" w:type="dxa"/>
            <w:gridSpan w:val="4"/>
          </w:tcPr>
          <w:p w14:paraId="41ED3E94">
            <w:pPr>
              <w:spacing w:before="78" w:line="222" w:lineRule="auto"/>
              <w:ind w:left="131"/>
              <w:jc w:val="center"/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</w:pPr>
          </w:p>
          <w:p w14:paraId="20E6780D">
            <w:pPr>
              <w:spacing w:before="78" w:line="222" w:lineRule="auto"/>
              <w:ind w:left="131" w:firstLine="464" w:firstLineChars="200"/>
              <w:jc w:val="both"/>
              <w:rPr>
                <w:rFonts w:ascii="仿宋" w:hAnsi="仿宋" w:eastAsia="仿宋" w:cs="仿宋"/>
                <w:spacing w:val="-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理化生科学</w:t>
            </w: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val="en-US" w:eastAsia="zh-CN"/>
              </w:rPr>
              <w:t>各1</w:t>
            </w:r>
            <w:r>
              <w:rPr>
                <w:rFonts w:ascii="仿宋" w:hAnsi="仿宋" w:eastAsia="仿宋" w:cs="仿宋"/>
                <w:spacing w:val="-43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名</w:t>
            </w:r>
          </w:p>
        </w:tc>
        <w:tc>
          <w:tcPr>
            <w:tcW w:w="855" w:type="dxa"/>
          </w:tcPr>
          <w:p w14:paraId="340E11F9">
            <w:pPr>
              <w:spacing w:before="78" w:line="181" w:lineRule="auto"/>
              <w:ind w:left="330"/>
              <w:rPr>
                <w:rFonts w:hint="eastAsia" w:ascii="仿宋" w:hAnsi="仿宋" w:eastAsia="仿宋" w:cs="仿宋"/>
                <w:spacing w:val="-14"/>
                <w:sz w:val="24"/>
                <w:szCs w:val="24"/>
                <w:lang w:val="en-US" w:eastAsia="zh-CN"/>
              </w:rPr>
            </w:pPr>
          </w:p>
          <w:p w14:paraId="3526DA36">
            <w:pPr>
              <w:spacing w:before="78" w:line="181" w:lineRule="auto"/>
              <w:ind w:left="330"/>
              <w:rPr>
                <w:rFonts w:hint="default" w:ascii="仿宋" w:hAnsi="仿宋" w:eastAsia="仿宋" w:cs="仿宋"/>
                <w:spacing w:val="-14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4"/>
                <w:sz w:val="24"/>
                <w:szCs w:val="24"/>
                <w:lang w:val="en-US" w:eastAsia="zh-CN"/>
              </w:rPr>
              <w:t>4</w:t>
            </w:r>
          </w:p>
        </w:tc>
      </w:tr>
      <w:tr w14:paraId="074F7C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2103" w:type="dxa"/>
          </w:tcPr>
          <w:p w14:paraId="676ADE5A">
            <w:pPr>
              <w:pStyle w:val="12"/>
              <w:spacing w:line="265" w:lineRule="auto"/>
            </w:pPr>
          </w:p>
          <w:p w14:paraId="2813FD06">
            <w:pPr>
              <w:spacing w:before="78" w:line="222" w:lineRule="auto"/>
              <w:ind w:left="59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  <w:lang w:eastAsia="zh-CN"/>
              </w:rPr>
              <w:t>局属</w:t>
            </w: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>学校</w:t>
            </w:r>
          </w:p>
        </w:tc>
        <w:tc>
          <w:tcPr>
            <w:tcW w:w="2406" w:type="dxa"/>
            <w:gridSpan w:val="3"/>
          </w:tcPr>
          <w:p w14:paraId="46F4959C">
            <w:pPr>
              <w:pStyle w:val="12"/>
              <w:spacing w:line="307" w:lineRule="auto"/>
            </w:pPr>
          </w:p>
          <w:p w14:paraId="4658E946">
            <w:pPr>
              <w:spacing w:before="78" w:line="180" w:lineRule="auto"/>
              <w:ind w:firstLine="480" w:firstLineChars="200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理化生各1名</w:t>
            </w:r>
          </w:p>
        </w:tc>
        <w:tc>
          <w:tcPr>
            <w:tcW w:w="706" w:type="dxa"/>
          </w:tcPr>
          <w:p w14:paraId="52896A8C">
            <w:pPr>
              <w:pStyle w:val="12"/>
            </w:pPr>
          </w:p>
        </w:tc>
        <w:tc>
          <w:tcPr>
            <w:tcW w:w="848" w:type="dxa"/>
          </w:tcPr>
          <w:p w14:paraId="00069E26">
            <w:pPr>
              <w:pStyle w:val="12"/>
            </w:pPr>
          </w:p>
        </w:tc>
        <w:tc>
          <w:tcPr>
            <w:tcW w:w="708" w:type="dxa"/>
          </w:tcPr>
          <w:p w14:paraId="05FDA4E8">
            <w:pPr>
              <w:pStyle w:val="12"/>
            </w:pPr>
          </w:p>
        </w:tc>
        <w:tc>
          <w:tcPr>
            <w:tcW w:w="1275" w:type="dxa"/>
          </w:tcPr>
          <w:p w14:paraId="544CCD3E">
            <w:pPr>
              <w:pStyle w:val="12"/>
              <w:spacing w:line="265" w:lineRule="auto"/>
            </w:pPr>
          </w:p>
          <w:p w14:paraId="1C8C36CB">
            <w:pPr>
              <w:spacing w:before="78" w:line="222" w:lineRule="auto"/>
              <w:ind w:left="13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>（特校）</w:t>
            </w:r>
          </w:p>
        </w:tc>
        <w:tc>
          <w:tcPr>
            <w:tcW w:w="855" w:type="dxa"/>
          </w:tcPr>
          <w:p w14:paraId="66951795">
            <w:pPr>
              <w:pStyle w:val="12"/>
              <w:spacing w:line="306" w:lineRule="auto"/>
            </w:pPr>
          </w:p>
          <w:p w14:paraId="59EF28C2">
            <w:pPr>
              <w:spacing w:before="78" w:line="181" w:lineRule="auto"/>
              <w:ind w:left="33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spacing w:val="-14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pacing w:val="-14"/>
                <w:sz w:val="24"/>
                <w:szCs w:val="24"/>
                <w:lang w:val="en-US" w:eastAsia="zh-CN"/>
              </w:rPr>
              <w:t>6</w:t>
            </w:r>
          </w:p>
        </w:tc>
      </w:tr>
      <w:tr w14:paraId="37B28E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2103" w:type="dxa"/>
          </w:tcPr>
          <w:p w14:paraId="0A29333E">
            <w:pPr>
              <w:pStyle w:val="12"/>
              <w:spacing w:line="271" w:lineRule="auto"/>
            </w:pPr>
          </w:p>
          <w:p w14:paraId="68D32D23">
            <w:pPr>
              <w:spacing w:before="78" w:line="222" w:lineRule="auto"/>
              <w:ind w:left="83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  <w:szCs w:val="24"/>
              </w:rPr>
              <w:t>合计</w:t>
            </w:r>
          </w:p>
        </w:tc>
        <w:tc>
          <w:tcPr>
            <w:tcW w:w="850" w:type="dxa"/>
          </w:tcPr>
          <w:p w14:paraId="42840C47">
            <w:pPr>
              <w:pStyle w:val="12"/>
              <w:spacing w:line="312" w:lineRule="auto"/>
            </w:pPr>
          </w:p>
          <w:p w14:paraId="11C21C4F">
            <w:pPr>
              <w:spacing w:before="78" w:line="180" w:lineRule="auto"/>
              <w:ind w:left="36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8</w:t>
            </w:r>
          </w:p>
        </w:tc>
        <w:tc>
          <w:tcPr>
            <w:tcW w:w="706" w:type="dxa"/>
          </w:tcPr>
          <w:p w14:paraId="1F577E15">
            <w:pPr>
              <w:pStyle w:val="12"/>
              <w:spacing w:line="312" w:lineRule="auto"/>
            </w:pPr>
          </w:p>
          <w:p w14:paraId="15E8BD1E">
            <w:pPr>
              <w:spacing w:before="78" w:line="180" w:lineRule="auto"/>
              <w:ind w:left="29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4A3A424D">
            <w:pPr>
              <w:pStyle w:val="12"/>
              <w:spacing w:line="312" w:lineRule="auto"/>
            </w:pPr>
          </w:p>
          <w:p w14:paraId="0AED01EB">
            <w:pPr>
              <w:spacing w:before="78" w:line="180" w:lineRule="auto"/>
              <w:ind w:left="37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8</w:t>
            </w:r>
          </w:p>
        </w:tc>
        <w:tc>
          <w:tcPr>
            <w:tcW w:w="706" w:type="dxa"/>
          </w:tcPr>
          <w:p w14:paraId="7F18FE71">
            <w:pPr>
              <w:pStyle w:val="12"/>
              <w:spacing w:line="311" w:lineRule="auto"/>
            </w:pPr>
          </w:p>
          <w:p w14:paraId="5DF7DDB8">
            <w:pPr>
              <w:spacing w:before="78" w:line="181" w:lineRule="auto"/>
              <w:ind w:left="257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848" w:type="dxa"/>
          </w:tcPr>
          <w:p w14:paraId="7CC9E48B">
            <w:pPr>
              <w:pStyle w:val="12"/>
              <w:spacing w:line="311" w:lineRule="auto"/>
            </w:pPr>
          </w:p>
          <w:p w14:paraId="0660E032">
            <w:pPr>
              <w:spacing w:before="78" w:line="181" w:lineRule="auto"/>
              <w:ind w:left="326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08" w:type="dxa"/>
          </w:tcPr>
          <w:p w14:paraId="6F105519">
            <w:pPr>
              <w:pStyle w:val="12"/>
              <w:spacing w:line="311" w:lineRule="auto"/>
            </w:pPr>
          </w:p>
          <w:p w14:paraId="3A2AF62C">
            <w:pPr>
              <w:spacing w:before="78" w:line="181" w:lineRule="auto"/>
              <w:ind w:left="258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75" w:type="dxa"/>
          </w:tcPr>
          <w:p w14:paraId="6AB59DD2">
            <w:pPr>
              <w:pStyle w:val="12"/>
              <w:spacing w:line="311" w:lineRule="auto"/>
            </w:pPr>
          </w:p>
          <w:p w14:paraId="22140FC6">
            <w:pPr>
              <w:spacing w:before="78" w:line="181" w:lineRule="auto"/>
              <w:ind w:left="54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4"/>
                <w:sz w:val="24"/>
                <w:szCs w:val="24"/>
              </w:rPr>
              <w:t>19</w:t>
            </w:r>
          </w:p>
        </w:tc>
        <w:tc>
          <w:tcPr>
            <w:tcW w:w="855" w:type="dxa"/>
          </w:tcPr>
          <w:p w14:paraId="1E5787F1">
            <w:pPr>
              <w:pStyle w:val="12"/>
              <w:spacing w:line="311" w:lineRule="auto"/>
            </w:pPr>
          </w:p>
          <w:p w14:paraId="21BA4A09">
            <w:pPr>
              <w:spacing w:before="78" w:line="181" w:lineRule="auto"/>
              <w:ind w:left="27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10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lang w:val="en-US" w:eastAsia="zh-CN"/>
              </w:rPr>
              <w:t>8</w:t>
            </w:r>
          </w:p>
        </w:tc>
      </w:tr>
    </w:tbl>
    <w:p w14:paraId="15FF360E"/>
    <w:p w14:paraId="1B70367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1085"/>
        <w:textAlignment w:val="baseline"/>
        <w:rPr>
          <w:rFonts w:hint="eastAsia" w:ascii="仿宋" w:hAnsi="仿宋" w:eastAsia="仿宋" w:cs="仿宋"/>
          <w:color w:val="000000"/>
          <w:spacing w:val="4"/>
          <w:kern w:val="0"/>
          <w:sz w:val="31"/>
          <w:szCs w:val="31"/>
          <w:lang w:val="en-US" w:eastAsia="en-US" w:bidi="ar-SA"/>
        </w:rPr>
      </w:pPr>
    </w:p>
    <w:p w14:paraId="70A2C3E3"/>
    <w:p w14:paraId="411DB370"/>
    <w:p w14:paraId="2F816625"/>
    <w:p w14:paraId="4C7BD2A3"/>
    <w:p w14:paraId="338874FC"/>
    <w:p w14:paraId="543738CA"/>
    <w:p w14:paraId="3C8CF397"/>
    <w:p w14:paraId="3AE66949">
      <w:pPr>
        <w:rPr>
          <w:rFonts w:hint="eastAsia" w:ascii="黑体" w:hAnsi="黑体" w:eastAsia="黑体"/>
          <w:sz w:val="32"/>
          <w:szCs w:val="32"/>
        </w:rPr>
        <w:sectPr>
          <w:footerReference r:id="rId5" w:type="default"/>
          <w:pgSz w:w="11906" w:h="16838"/>
          <w:pgMar w:top="1418" w:right="1418" w:bottom="1418" w:left="1418" w:header="709" w:footer="1418" w:gutter="0"/>
          <w:pgNumType w:fmt="decimal"/>
          <w:cols w:space="720" w:num="1"/>
          <w:docGrid w:type="linesAndChars" w:linePitch="360" w:charSpace="0"/>
        </w:sectPr>
      </w:pPr>
      <w:r>
        <w:rPr>
          <w:rFonts w:hint="eastAsia" w:ascii="仿宋_GB2312" w:hAnsi="Times New Roman" w:eastAsia="仿宋_GB2312" w:cs="宋体"/>
          <w:kern w:val="2"/>
          <w:sz w:val="32"/>
          <w:szCs w:val="32"/>
          <w:lang w:val="zh-CN"/>
        </w:rPr>
        <w:br w:type="page"/>
      </w:r>
    </w:p>
    <w:p w14:paraId="675218B9">
      <w:pPr>
        <w:spacing w:line="560" w:lineRule="atLeas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 w14:paraId="5A876C62">
      <w:pPr>
        <w:spacing w:line="560" w:lineRule="atLeast"/>
        <w:jc w:val="center"/>
        <w:rPr>
          <w:rFonts w:ascii="仿宋_GB2312" w:eastAsia="仿宋_GB2312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36"/>
          <w:sz w:val="44"/>
          <w:szCs w:val="44"/>
          <w:lang w:eastAsia="zh-CN"/>
        </w:rPr>
        <w:t>2025</w:t>
      </w:r>
      <w:r>
        <w:rPr>
          <w:rFonts w:hint="eastAsia" w:ascii="方正小标宋简体" w:hAnsi="宋体" w:eastAsia="方正小标宋简体" w:cs="宋体"/>
          <w:color w:val="000000"/>
          <w:kern w:val="36"/>
          <w:sz w:val="44"/>
          <w:szCs w:val="44"/>
          <w:lang w:val="en-US" w:eastAsia="zh-CN"/>
        </w:rPr>
        <w:t>东营市</w:t>
      </w:r>
      <w:r>
        <w:rPr>
          <w:rFonts w:hint="eastAsia" w:ascii="方正小标宋简体" w:hAnsi="宋体" w:eastAsia="方正小标宋简体" w:cs="宋体"/>
          <w:color w:val="000000"/>
          <w:kern w:val="36"/>
          <w:sz w:val="44"/>
          <w:szCs w:val="44"/>
        </w:rPr>
        <w:t>中小学</w:t>
      </w:r>
      <w:r>
        <w:rPr>
          <w:rFonts w:hint="eastAsia" w:ascii="方正小标宋简体" w:hAnsi="宋体" w:eastAsia="方正小标宋简体" w:cs="宋体"/>
          <w:color w:val="000000"/>
          <w:kern w:val="36"/>
          <w:sz w:val="44"/>
          <w:szCs w:val="44"/>
          <w:lang w:val="zh-CN"/>
        </w:rPr>
        <w:t>实验教学能力</w:t>
      </w:r>
      <w:r>
        <w:rPr>
          <w:rFonts w:hint="eastAsia" w:ascii="方正小标宋简体" w:hAnsi="宋体" w:eastAsia="方正小标宋简体" w:cs="宋体"/>
          <w:color w:val="000000"/>
          <w:kern w:val="36"/>
          <w:sz w:val="44"/>
          <w:szCs w:val="44"/>
          <w:lang w:val="en-US" w:eastAsia="zh-CN"/>
        </w:rPr>
        <w:t>大赛</w:t>
      </w:r>
      <w:r>
        <w:rPr>
          <w:rFonts w:hint="eastAsia" w:ascii="方正小标宋简体" w:hAnsi="宋体" w:eastAsia="方正小标宋简体" w:cs="宋体"/>
          <w:color w:val="000000"/>
          <w:kern w:val="36"/>
          <w:sz w:val="44"/>
          <w:szCs w:val="44"/>
        </w:rPr>
        <w:t>信息</w:t>
      </w:r>
      <w:r>
        <w:rPr>
          <w:rFonts w:hint="eastAsia" w:ascii="方正小标宋简体" w:eastAsia="方正小标宋简体"/>
          <w:color w:val="000000"/>
          <w:sz w:val="44"/>
          <w:szCs w:val="44"/>
        </w:rPr>
        <w:t>汇总表</w:t>
      </w:r>
    </w:p>
    <w:tbl>
      <w:tblPr>
        <w:tblStyle w:val="6"/>
        <w:tblW w:w="135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2126"/>
        <w:gridCol w:w="1000"/>
        <w:gridCol w:w="6"/>
        <w:gridCol w:w="1417"/>
        <w:gridCol w:w="1837"/>
        <w:gridCol w:w="1701"/>
        <w:gridCol w:w="2686"/>
        <w:gridCol w:w="1998"/>
      </w:tblGrid>
      <w:tr w14:paraId="3FBEF7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exact"/>
          <w:jc w:val="center"/>
        </w:trPr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EF7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楷体" w:eastAsia="仿宋_GB2312" w:cs="宋体"/>
                <w:color w:val="000000"/>
                <w:sz w:val="28"/>
                <w:szCs w:val="28"/>
              </w:rPr>
              <w:t>报送单位</w:t>
            </w:r>
          </w:p>
        </w:tc>
        <w:tc>
          <w:tcPr>
            <w:tcW w:w="31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33D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B46DE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仿宋_GB2312" w:hAnsi="楷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楷体" w:eastAsia="仿宋_GB2312" w:cs="宋体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837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7080F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仿宋_GB2312" w:hAnsi="楷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楷体" w:eastAsia="仿宋_GB2312" w:cs="宋体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8710E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仿宋_GB2312" w:hAnsi="楷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楷体" w:eastAsia="仿宋_GB2312" w:cs="宋体"/>
                <w:color w:val="000000"/>
                <w:sz w:val="28"/>
                <w:szCs w:val="28"/>
              </w:rPr>
              <w:t>手机号码</w:t>
            </w:r>
          </w:p>
        </w:tc>
        <w:tc>
          <w:tcPr>
            <w:tcW w:w="468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DE2E9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仿宋_GB2312" w:hAnsi="楷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楷体" w:eastAsia="仿宋_GB2312" w:cs="宋体"/>
                <w:color w:val="000000"/>
                <w:sz w:val="28"/>
                <w:szCs w:val="28"/>
              </w:rPr>
              <w:t>电子</w:t>
            </w:r>
            <w:r>
              <w:rPr>
                <w:rFonts w:ascii="仿宋_GB2312" w:hAnsi="楷体" w:eastAsia="仿宋_GB2312" w:cs="宋体"/>
                <w:color w:val="000000"/>
                <w:sz w:val="28"/>
                <w:szCs w:val="28"/>
              </w:rPr>
              <w:t>邮箱</w:t>
            </w:r>
          </w:p>
        </w:tc>
      </w:tr>
      <w:tr w14:paraId="13B298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8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FB248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312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F0F95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61CCA">
            <w:pPr>
              <w:spacing w:line="560" w:lineRule="atLeast"/>
              <w:jc w:val="center"/>
              <w:rPr>
                <w:rFonts w:ascii="仿宋_GB2312" w:hAnsi="楷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DC2A8">
            <w:pPr>
              <w:spacing w:line="560" w:lineRule="atLeast"/>
              <w:jc w:val="center"/>
              <w:rPr>
                <w:rFonts w:ascii="仿宋_GB2312" w:hAnsi="楷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63904">
            <w:pPr>
              <w:spacing w:line="560" w:lineRule="atLeast"/>
              <w:jc w:val="center"/>
              <w:rPr>
                <w:rFonts w:ascii="仿宋_GB2312" w:hAnsi="楷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4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FBBE6">
            <w:pPr>
              <w:spacing w:line="560" w:lineRule="atLeast"/>
              <w:jc w:val="center"/>
              <w:rPr>
                <w:rFonts w:ascii="仿宋_GB2312" w:hAnsi="楷体" w:eastAsia="仿宋_GB2312" w:cs="宋体"/>
                <w:color w:val="000000"/>
                <w:sz w:val="28"/>
                <w:szCs w:val="28"/>
              </w:rPr>
            </w:pPr>
          </w:p>
        </w:tc>
      </w:tr>
      <w:tr w14:paraId="57D421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577AB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2DFD4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sz w:val="28"/>
                <w:szCs w:val="28"/>
              </w:rPr>
              <w:t>实验名称</w:t>
            </w:r>
          </w:p>
        </w:tc>
        <w:tc>
          <w:tcPr>
            <w:tcW w:w="10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C7292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sz w:val="28"/>
                <w:szCs w:val="28"/>
              </w:rPr>
              <w:t>学段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CCB91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sz w:val="28"/>
                <w:szCs w:val="28"/>
              </w:rPr>
              <w:t>学科</w:t>
            </w:r>
          </w:p>
        </w:tc>
        <w:tc>
          <w:tcPr>
            <w:tcW w:w="1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A27C8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sz w:val="28"/>
                <w:szCs w:val="28"/>
              </w:rPr>
              <w:t>说课教师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8D70B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sz w:val="28"/>
                <w:szCs w:val="28"/>
              </w:rPr>
              <w:t>参与人员</w:t>
            </w:r>
          </w:p>
        </w:tc>
        <w:tc>
          <w:tcPr>
            <w:tcW w:w="2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DC91C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1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4B382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sz w:val="28"/>
                <w:szCs w:val="28"/>
              </w:rPr>
              <w:t>手机号码</w:t>
            </w:r>
          </w:p>
        </w:tc>
      </w:tr>
      <w:tr w14:paraId="596950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ACF2D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B315D">
            <w:pPr>
              <w:spacing w:line="560" w:lineRule="atLeast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492EE">
            <w:pPr>
              <w:spacing w:line="560" w:lineRule="atLeast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E1B98">
            <w:pPr>
              <w:spacing w:line="560" w:lineRule="atLeast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F23E2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6F193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DC81B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2276F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</w:tr>
      <w:tr w14:paraId="247AD7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06A26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4EA25">
            <w:pPr>
              <w:spacing w:line="560" w:lineRule="atLeast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F94C0">
            <w:pPr>
              <w:spacing w:line="560" w:lineRule="atLeast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D7C16">
            <w:pPr>
              <w:spacing w:line="560" w:lineRule="atLeast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F62CB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72F14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9AEE7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F9787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</w:tr>
      <w:tr w14:paraId="636419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068FD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AF61A">
            <w:pPr>
              <w:spacing w:line="560" w:lineRule="atLeast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8BF9C">
            <w:pPr>
              <w:spacing w:line="560" w:lineRule="atLeast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5E9B2">
            <w:pPr>
              <w:spacing w:line="560" w:lineRule="atLeast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FC90B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9AAFA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2D099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67BEC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</w:tr>
      <w:tr w14:paraId="10F1AB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06C0C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F4825">
            <w:pPr>
              <w:spacing w:line="560" w:lineRule="atLeast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4EBD7">
            <w:pPr>
              <w:spacing w:line="560" w:lineRule="atLeast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56D80">
            <w:pPr>
              <w:spacing w:line="560" w:lineRule="atLeast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D53E0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C0400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37D35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EAA97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</w:tr>
      <w:tr w14:paraId="3F0FBE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45A16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sz w:val="28"/>
                <w:szCs w:val="28"/>
              </w:rPr>
              <w:t>……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EA60E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50A4F">
            <w:pPr>
              <w:spacing w:line="560" w:lineRule="atLeast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819C5">
            <w:pPr>
              <w:spacing w:line="560" w:lineRule="atLeast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E0551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B4FB6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2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11570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80A20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</w:tr>
      <w:tr w14:paraId="620E86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B5B62">
            <w:pPr>
              <w:spacing w:line="560" w:lineRule="atLeast"/>
              <w:jc w:val="center"/>
              <w:rPr>
                <w:rFonts w:hint="eastAsia" w:ascii="仿宋_GB2312" w:hAnsi="宋体" w:eastAsia="仿宋_GB2312" w:cs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A69A5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C7553">
            <w:pPr>
              <w:spacing w:line="560" w:lineRule="atLeast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E4941">
            <w:pPr>
              <w:spacing w:line="560" w:lineRule="atLeast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81BAE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25E8F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2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40858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3C68C">
            <w:pPr>
              <w:spacing w:line="560" w:lineRule="atLeast"/>
              <w:jc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</w:p>
        </w:tc>
      </w:tr>
    </w:tbl>
    <w:p w14:paraId="7F21D866">
      <w:pPr>
        <w:rPr>
          <w:rFonts w:hint="eastAsia" w:ascii="黑体" w:hAnsi="黑体" w:eastAsia="黑体"/>
          <w:sz w:val="30"/>
          <w:szCs w:val="30"/>
        </w:rPr>
        <w:sectPr>
          <w:pgSz w:w="16838" w:h="11905" w:orient="landscape"/>
          <w:pgMar w:top="1417" w:right="1417" w:bottom="1417" w:left="1417" w:header="709" w:footer="1417" w:gutter="0"/>
          <w:pgNumType w:fmt="decimal"/>
          <w:cols w:space="0" w:num="1"/>
          <w:rtlGutter w:val="0"/>
          <w:docGrid w:type="linesAndChars" w:linePitch="377" w:charSpace="0"/>
        </w:sectPr>
      </w:pPr>
      <w:r>
        <w:rPr>
          <w:rFonts w:hint="eastAsia" w:ascii="黑体" w:hAnsi="黑体" w:eastAsia="黑体"/>
          <w:sz w:val="30"/>
          <w:szCs w:val="30"/>
        </w:rPr>
        <w:br w:type="page"/>
      </w:r>
    </w:p>
    <w:p w14:paraId="77771F1B">
      <w:pPr>
        <w:spacing w:line="560" w:lineRule="atLeas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</w:p>
    <w:p w14:paraId="7EBFD5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after="0" w:line="600" w:lineRule="exact"/>
        <w:jc w:val="center"/>
        <w:textAlignment w:val="auto"/>
        <w:rPr>
          <w:rFonts w:hint="eastAsia" w:ascii="方正小标宋简体" w:hAnsi="黑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黑体" w:eastAsia="方正小标宋简体"/>
          <w:sz w:val="44"/>
          <w:szCs w:val="44"/>
          <w:lang w:eastAsia="zh-CN"/>
        </w:rPr>
        <w:t>2025</w:t>
      </w:r>
      <w:r>
        <w:rPr>
          <w:rFonts w:hint="eastAsia" w:ascii="方正小标宋简体" w:hAnsi="黑体" w:eastAsia="方正小标宋简体"/>
          <w:sz w:val="44"/>
          <w:szCs w:val="44"/>
          <w:lang w:val="en-US" w:eastAsia="zh-CN"/>
        </w:rPr>
        <w:t>东营市</w:t>
      </w:r>
      <w:r>
        <w:rPr>
          <w:rFonts w:hint="eastAsia" w:ascii="方正小标宋简体" w:hAnsi="黑体" w:eastAsia="方正小标宋简体"/>
          <w:sz w:val="44"/>
          <w:szCs w:val="44"/>
        </w:rPr>
        <w:t>中小学实验教学</w:t>
      </w:r>
      <w:r>
        <w:rPr>
          <w:rFonts w:hint="eastAsia" w:ascii="方正小标宋简体" w:hAnsi="黑体" w:eastAsia="方正小标宋简体"/>
          <w:sz w:val="44"/>
          <w:szCs w:val="44"/>
          <w:lang w:val="en-US" w:eastAsia="zh-CN"/>
        </w:rPr>
        <w:t>能力大赛</w:t>
      </w:r>
    </w:p>
    <w:p w14:paraId="4A0EF7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after="0" w:line="600" w:lineRule="exact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方正小标宋简体" w:hAnsi="黑体" w:eastAsia="方正小标宋简体"/>
          <w:sz w:val="44"/>
          <w:szCs w:val="44"/>
        </w:rPr>
        <w:t>相关要求</w:t>
      </w:r>
    </w:p>
    <w:p w14:paraId="580F43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after="0" w:line="600" w:lineRule="exact"/>
        <w:ind w:firstLine="646" w:firstLineChars="202"/>
        <w:textAlignment w:val="auto"/>
        <w:rPr>
          <w:rFonts w:hint="eastAsia" w:ascii="黑体" w:hAnsi="黑体" w:eastAsia="黑体"/>
          <w:sz w:val="32"/>
          <w:szCs w:val="32"/>
        </w:rPr>
      </w:pPr>
    </w:p>
    <w:p w14:paraId="33005BE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eastAsia" w:ascii="黑体" w:hAnsi="黑体" w:eastAsia="黑体" w:cs="黑体"/>
          <w:color w:val="000000"/>
          <w:spacing w:val="4"/>
        </w:rPr>
      </w:pPr>
      <w:r>
        <w:rPr>
          <w:rFonts w:hint="eastAsia" w:ascii="黑体" w:hAnsi="黑体" w:eastAsia="黑体" w:cs="黑体"/>
          <w:color w:val="000000"/>
          <w:spacing w:val="4"/>
        </w:rPr>
        <w:t>一</w:t>
      </w:r>
      <w:r>
        <w:rPr>
          <w:rFonts w:hint="eastAsia" w:ascii="黑体" w:hAnsi="黑体" w:eastAsia="黑体" w:cs="黑体"/>
          <w:color w:val="000000"/>
          <w:spacing w:val="4"/>
          <w:lang w:eastAsia="zh-CN"/>
        </w:rPr>
        <w:t>、</w:t>
      </w:r>
      <w:r>
        <w:rPr>
          <w:rFonts w:hint="eastAsia" w:ascii="黑体" w:hAnsi="黑体" w:eastAsia="黑体" w:cs="黑体"/>
          <w:color w:val="000000"/>
          <w:spacing w:val="4"/>
        </w:rPr>
        <w:t>说课主题</w:t>
      </w:r>
    </w:p>
    <w:p w14:paraId="12264EC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eastAsia"/>
          <w:color w:val="000000"/>
          <w:spacing w:val="4"/>
        </w:rPr>
      </w:pPr>
      <w:r>
        <w:rPr>
          <w:rFonts w:hint="eastAsia"/>
          <w:color w:val="000000"/>
          <w:spacing w:val="4"/>
        </w:rPr>
        <w:t>中小学实验教学设计。</w:t>
      </w:r>
    </w:p>
    <w:p w14:paraId="238130B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eastAsia" w:ascii="黑体" w:hAnsi="黑体" w:eastAsia="黑体" w:cs="黑体"/>
          <w:color w:val="000000"/>
          <w:spacing w:val="4"/>
          <w:lang w:eastAsia="zh-CN"/>
        </w:rPr>
      </w:pPr>
      <w:r>
        <w:rPr>
          <w:rFonts w:hint="eastAsia" w:ascii="黑体" w:hAnsi="黑体" w:eastAsia="黑体" w:cs="黑体"/>
          <w:color w:val="000000"/>
          <w:spacing w:val="4"/>
          <w:lang w:eastAsia="zh-CN"/>
        </w:rPr>
        <w:t>二、说课环境</w:t>
      </w:r>
    </w:p>
    <w:p w14:paraId="6043CC2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eastAsia"/>
          <w:color w:val="000000"/>
          <w:spacing w:val="4"/>
        </w:rPr>
      </w:pPr>
      <w:r>
        <w:rPr>
          <w:rFonts w:hint="eastAsia"/>
          <w:color w:val="000000"/>
          <w:spacing w:val="4"/>
        </w:rPr>
        <w:t>多媒体教室，电脑和投影设备。</w:t>
      </w:r>
    </w:p>
    <w:p w14:paraId="09AF307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eastAsia" w:ascii="黑体" w:hAnsi="黑体" w:eastAsia="黑体" w:cs="黑体"/>
          <w:color w:val="000000"/>
          <w:spacing w:val="4"/>
          <w:lang w:eastAsia="zh-CN"/>
        </w:rPr>
      </w:pPr>
      <w:r>
        <w:rPr>
          <w:rFonts w:hint="eastAsia" w:ascii="黑体" w:hAnsi="黑体" w:eastAsia="黑体" w:cs="黑体"/>
          <w:color w:val="000000"/>
          <w:spacing w:val="4"/>
          <w:lang w:eastAsia="zh-CN"/>
        </w:rPr>
        <w:t>三、基本要求</w:t>
      </w:r>
    </w:p>
    <w:p w14:paraId="3B69659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eastAsia"/>
          <w:color w:val="000000"/>
          <w:spacing w:val="4"/>
        </w:rPr>
      </w:pPr>
      <w:r>
        <w:rPr>
          <w:rFonts w:hint="eastAsia"/>
          <w:color w:val="000000"/>
          <w:spacing w:val="4"/>
        </w:rPr>
        <w:t>1.说课时间：10 分钟。</w:t>
      </w:r>
    </w:p>
    <w:p w14:paraId="776BFEF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eastAsia"/>
          <w:color w:val="000000"/>
          <w:spacing w:val="4"/>
        </w:rPr>
      </w:pPr>
      <w:r>
        <w:rPr>
          <w:rFonts w:hint="eastAsia"/>
          <w:color w:val="000000"/>
          <w:spacing w:val="4"/>
        </w:rPr>
        <w:t>2.说课表述：以 PPT 文稿演示，语言流畅，表述清晰。</w:t>
      </w:r>
    </w:p>
    <w:p w14:paraId="2F26B3F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eastAsia"/>
          <w:color w:val="000000"/>
          <w:spacing w:val="4"/>
        </w:rPr>
      </w:pPr>
      <w:r>
        <w:rPr>
          <w:rFonts w:hint="eastAsia"/>
          <w:color w:val="000000"/>
          <w:spacing w:val="4"/>
        </w:rPr>
        <w:t>3.实验操作：规范、熟练，效果明显。</w:t>
      </w:r>
    </w:p>
    <w:p w14:paraId="43937DE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eastAsia" w:ascii="黑体" w:hAnsi="黑体" w:eastAsia="黑体" w:cs="黑体"/>
          <w:color w:val="000000"/>
          <w:spacing w:val="4"/>
          <w:lang w:eastAsia="zh-CN"/>
        </w:rPr>
      </w:pPr>
      <w:r>
        <w:rPr>
          <w:rFonts w:hint="eastAsia" w:ascii="黑体" w:hAnsi="黑体" w:eastAsia="黑体" w:cs="黑体"/>
          <w:color w:val="000000"/>
          <w:spacing w:val="4"/>
          <w:lang w:eastAsia="zh-CN"/>
        </w:rPr>
        <w:t>四、说课内容</w:t>
      </w:r>
    </w:p>
    <w:p w14:paraId="02C43D1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eastAsia"/>
          <w:color w:val="000000"/>
          <w:spacing w:val="4"/>
        </w:rPr>
      </w:pPr>
      <w:r>
        <w:rPr>
          <w:rFonts w:hint="eastAsia"/>
          <w:color w:val="000000"/>
          <w:spacing w:val="4"/>
        </w:rPr>
        <w:t>1.要点：实验教学目标、实验内容设计、实验方法设计、教学过程设计、教学反思与自我评价。</w:t>
      </w:r>
    </w:p>
    <w:p w14:paraId="2ADE88F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50" w:firstLine="655"/>
        <w:textAlignment w:val="baseline"/>
        <w:rPr>
          <w:rFonts w:hint="eastAsia"/>
          <w:color w:val="000000"/>
          <w:spacing w:val="4"/>
          <w:lang w:eastAsia="zh-CN"/>
        </w:rPr>
      </w:pPr>
      <w:r>
        <w:rPr>
          <w:rFonts w:hint="eastAsia"/>
          <w:color w:val="000000"/>
          <w:spacing w:val="4"/>
        </w:rPr>
        <w:t>2.重点：实验创新及其在教学中的融合应用，体现实验教学设计思想与育人效果，鼓励新技术、新方法、新材料的应用</w:t>
      </w:r>
      <w:r>
        <w:rPr>
          <w:rFonts w:hint="eastAsia"/>
          <w:color w:val="000000"/>
          <w:spacing w:val="4"/>
          <w:lang w:eastAsia="zh-CN"/>
        </w:rPr>
        <w:t>。</w:t>
      </w:r>
    </w:p>
    <w:p w14:paraId="2F7098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after="0"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、需要提交的说课材料及要求</w:t>
      </w:r>
    </w:p>
    <w:p w14:paraId="053290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after="0" w:line="600" w:lineRule="exact"/>
        <w:ind w:firstLine="646" w:firstLineChars="202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（一）说课文件夹名称：“学段—学科—姓名—学校（如：小学—科学—杨阳—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东营市实验小学</w:t>
      </w:r>
      <w:r>
        <w:rPr>
          <w:rFonts w:hint="eastAsia" w:ascii="仿宋_GB2312" w:eastAsia="仿宋_GB2312"/>
          <w:sz w:val="32"/>
          <w:szCs w:val="32"/>
        </w:rPr>
        <w:t>）”。</w:t>
      </w:r>
    </w:p>
    <w:p w14:paraId="217C73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after="0" w:line="600" w:lineRule="exact"/>
        <w:ind w:firstLine="646" w:firstLineChars="202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（二）实验教学</w:t>
      </w:r>
      <w:r>
        <w:rPr>
          <w:rFonts w:hint="eastAsia" w:ascii="仿宋_GB2312" w:eastAsia="仿宋_GB2312"/>
          <w:sz w:val="36"/>
          <w:szCs w:val="36"/>
        </w:rPr>
        <w:t>说课材料</w:t>
      </w:r>
      <w:r>
        <w:rPr>
          <w:rFonts w:hint="eastAsia" w:ascii="仿宋_GB2312" w:eastAsia="仿宋_GB2312"/>
          <w:sz w:val="32"/>
          <w:szCs w:val="32"/>
        </w:rPr>
        <w:t>包括：说课PPT、说课文稿及查重报告。实验教学内容应符合国家相关课程标准，并标注教材版本。</w:t>
      </w:r>
    </w:p>
    <w:p w14:paraId="42E218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after="0" w:line="600" w:lineRule="exact"/>
        <w:ind w:firstLine="646" w:firstLineChars="202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</w:rPr>
        <w:t>说课PPT中如插入音视频等资料,须将与该PPT文稿放在同一文件夹中，确保链接文件的路径正确，P</w:t>
      </w:r>
      <w:r>
        <w:rPr>
          <w:rFonts w:ascii="仿宋_GB2312" w:eastAsia="仿宋_GB2312"/>
          <w:sz w:val="32"/>
          <w:szCs w:val="32"/>
        </w:rPr>
        <w:t>PT</w:t>
      </w:r>
      <w:r>
        <w:rPr>
          <w:rFonts w:hint="eastAsia" w:ascii="仿宋_GB2312" w:eastAsia="仿宋_GB2312"/>
          <w:sz w:val="32"/>
          <w:szCs w:val="32"/>
        </w:rPr>
        <w:t>文件大小控制在1</w:t>
      </w:r>
      <w:r>
        <w:rPr>
          <w:rFonts w:ascii="仿宋_GB2312" w:eastAsia="仿宋_GB2312"/>
          <w:sz w:val="32"/>
          <w:szCs w:val="32"/>
        </w:rPr>
        <w:t>G</w:t>
      </w:r>
      <w:r>
        <w:rPr>
          <w:rFonts w:hint="eastAsia" w:ascii="仿宋_GB2312" w:eastAsia="仿宋_GB2312"/>
          <w:sz w:val="32"/>
          <w:szCs w:val="32"/>
        </w:rPr>
        <w:t>以内。</w:t>
      </w:r>
    </w:p>
    <w:p w14:paraId="0403CC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after="0"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说课文稿包括：说课题目、教师姓名、学校名称、使用教材、实验器材、实验设计思路或创新点、实验原理、实验教学目标、实验教学内容、实验教学过程和实验效果评价等，字数不超过3</w:t>
      </w:r>
      <w:r>
        <w:rPr>
          <w:rFonts w:ascii="仿宋_GB2312" w:eastAsia="仿宋_GB2312"/>
          <w:sz w:val="32"/>
          <w:szCs w:val="32"/>
        </w:rPr>
        <w:t>000</w:t>
      </w:r>
      <w:r>
        <w:rPr>
          <w:rFonts w:hint="eastAsia" w:ascii="仿宋_GB2312" w:eastAsia="仿宋_GB2312"/>
          <w:sz w:val="32"/>
          <w:szCs w:val="32"/>
        </w:rPr>
        <w:t>字。</w:t>
      </w:r>
    </w:p>
    <w:p w14:paraId="02802A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after="0"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sz w:val="32"/>
          <w:szCs w:val="32"/>
        </w:rPr>
        <w:t>查重报告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要求去掉作者姓名、作品名称、实验用品和仪器名称后，进行全文查重，查重率不超过30%。查重机构推荐使用中国知网、维普、万方等权威机构，也可使用其他机构。</w:t>
      </w:r>
    </w:p>
    <w:p w14:paraId="0F1ED5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after="0" w:line="600" w:lineRule="exact"/>
        <w:ind w:firstLine="646" w:firstLineChars="202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参加实验教学说课活动的教师可登陆“全国中小学实验在线平台”（</w:t>
      </w:r>
      <w:r>
        <w:rPr>
          <w:rFonts w:ascii="仿宋_GB2312" w:eastAsia="仿宋_GB2312"/>
          <w:sz w:val="32"/>
          <w:szCs w:val="32"/>
        </w:rPr>
        <w:t>http://www.syzx</w:t>
      </w:r>
      <w:r>
        <w:rPr>
          <w:rFonts w:hint="eastAsia" w:ascii="仿宋_GB2312" w:eastAsia="仿宋_GB2312"/>
          <w:sz w:val="32"/>
          <w:szCs w:val="32"/>
        </w:rPr>
        <w:t>—</w:t>
      </w:r>
      <w:r>
        <w:rPr>
          <w:rFonts w:ascii="仿宋_GB2312" w:eastAsia="仿宋_GB2312"/>
          <w:sz w:val="32"/>
          <w:szCs w:val="32"/>
        </w:rPr>
        <w:t>edu.com/</w:t>
      </w:r>
      <w:r>
        <w:rPr>
          <w:rFonts w:hint="eastAsia" w:ascii="仿宋_GB2312" w:eastAsia="仿宋_GB2312"/>
          <w:sz w:val="32"/>
          <w:szCs w:val="32"/>
        </w:rPr>
        <w:t>）了解往届全国实验教学说课活动开展情况。</w:t>
      </w:r>
    </w:p>
    <w:p w14:paraId="6F88AC28">
      <w:pPr>
        <w:rPr>
          <w:rFonts w:hint="eastAsia" w:ascii="黑体" w:hAnsi="黑体" w:eastAsia="黑体"/>
          <w:sz w:val="32"/>
          <w:szCs w:val="30"/>
        </w:rPr>
      </w:pPr>
      <w:r>
        <w:rPr>
          <w:rFonts w:hint="eastAsia" w:ascii="黑体" w:hAnsi="黑体" w:eastAsia="黑体"/>
          <w:sz w:val="32"/>
          <w:szCs w:val="30"/>
        </w:rPr>
        <w:br w:type="page"/>
      </w:r>
    </w:p>
    <w:p w14:paraId="12258714">
      <w:pPr>
        <w:spacing w:line="560" w:lineRule="atLeas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</w:p>
    <w:p w14:paraId="57A49A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jc w:val="center"/>
        <w:textAlignment w:val="auto"/>
        <w:rPr>
          <w:rFonts w:ascii="方正小标宋简体" w:hAnsi="宋体" w:eastAsia="方正小标宋简体" w:cs="宋体"/>
          <w:sz w:val="44"/>
          <w:szCs w:val="44"/>
        </w:rPr>
      </w:pPr>
      <w:r>
        <w:rPr>
          <w:rFonts w:hint="eastAsia" w:ascii="方正小标宋简体" w:hAnsi="宋体" w:eastAsia="方正小标宋简体" w:cs="宋体"/>
          <w:sz w:val="44"/>
          <w:szCs w:val="44"/>
          <w:lang w:eastAsia="zh-CN"/>
        </w:rPr>
        <w:t>2025东营市</w:t>
      </w:r>
      <w:r>
        <w:rPr>
          <w:rFonts w:hint="eastAsia" w:ascii="方正小标宋简体" w:hAnsi="宋体" w:eastAsia="方正小标宋简体" w:cs="宋体"/>
          <w:sz w:val="44"/>
          <w:szCs w:val="44"/>
        </w:rPr>
        <w:t>中小学实验教学说课活动</w:t>
      </w:r>
    </w:p>
    <w:p w14:paraId="3386FC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jc w:val="center"/>
        <w:textAlignment w:val="auto"/>
        <w:rPr>
          <w:rFonts w:ascii="方正小标宋简体" w:hAnsi="宋体" w:eastAsia="方正小标宋简体" w:cs="宋体"/>
          <w:sz w:val="44"/>
          <w:szCs w:val="44"/>
        </w:rPr>
      </w:pPr>
      <w:r>
        <w:rPr>
          <w:rFonts w:hint="eastAsia" w:ascii="方正小标宋简体" w:hAnsi="宋体" w:eastAsia="方正小标宋简体" w:cs="宋体"/>
          <w:sz w:val="44"/>
          <w:szCs w:val="44"/>
        </w:rPr>
        <w:t>教师申报表</w:t>
      </w:r>
    </w:p>
    <w:tbl>
      <w:tblPr>
        <w:tblStyle w:val="6"/>
        <w:tblW w:w="101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6"/>
        <w:gridCol w:w="1417"/>
        <w:gridCol w:w="1073"/>
        <w:gridCol w:w="766"/>
        <w:gridCol w:w="652"/>
        <w:gridCol w:w="1053"/>
        <w:gridCol w:w="506"/>
        <w:gridCol w:w="992"/>
        <w:gridCol w:w="709"/>
        <w:gridCol w:w="1021"/>
      </w:tblGrid>
      <w:tr w14:paraId="0AA73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52B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说课题目</w:t>
            </w:r>
          </w:p>
        </w:tc>
        <w:tc>
          <w:tcPr>
            <w:tcW w:w="54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1A5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3F1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学科类别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CC9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39449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C9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使用教材</w:t>
            </w:r>
          </w:p>
        </w:tc>
        <w:tc>
          <w:tcPr>
            <w:tcW w:w="54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46C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28A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授课学段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4A2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1F372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9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315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说课教师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F79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姓名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1A2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BDB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1FA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898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年龄</w:t>
            </w:r>
          </w:p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4E3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FB0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职称/职务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7DB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4C97E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9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F9B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5C8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学历/学位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488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426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联系电话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EB5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58A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Email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E5C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7B062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19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EA8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E22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学校全称</w:t>
            </w:r>
          </w:p>
        </w:tc>
        <w:tc>
          <w:tcPr>
            <w:tcW w:w="677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3EC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2554F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9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AA5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C10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通讯地址</w:t>
            </w:r>
          </w:p>
        </w:tc>
        <w:tc>
          <w:tcPr>
            <w:tcW w:w="40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6B2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CF2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邮编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B23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20C1C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31F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团队成员</w:t>
            </w:r>
          </w:p>
          <w:p w14:paraId="320197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ind w:firstLine="240" w:firstLineChars="100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（限</w:t>
            </w:r>
            <w:r>
              <w:rPr>
                <w:rFonts w:ascii="宋体" w:hAnsi="宋体"/>
                <w:color w:val="000000"/>
                <w:sz w:val="24"/>
              </w:rPr>
              <w:t>2</w:t>
            </w:r>
            <w:r>
              <w:rPr>
                <w:rFonts w:hint="eastAsia" w:ascii="宋体" w:hAnsi="宋体"/>
                <w:color w:val="000000"/>
                <w:sz w:val="24"/>
              </w:rPr>
              <w:t>名）</w:t>
            </w:r>
          </w:p>
        </w:tc>
        <w:tc>
          <w:tcPr>
            <w:tcW w:w="818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32C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6989C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  <w:jc w:val="center"/>
        </w:trPr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BED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所在单位意见</w:t>
            </w:r>
          </w:p>
        </w:tc>
        <w:tc>
          <w:tcPr>
            <w:tcW w:w="818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E22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</w:p>
          <w:p w14:paraId="4D8CF37C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ind w:firstLine="240"/>
              <w:textAlignment w:val="auto"/>
              <w:rPr>
                <w:rFonts w:ascii="宋体" w:hAnsi="宋体" w:eastAsia="宋体"/>
                <w:sz w:val="24"/>
                <w:szCs w:val="24"/>
              </w:rPr>
            </w:pPr>
          </w:p>
          <w:p w14:paraId="6F840B1A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ind w:right="880" w:firstLine="1440" w:firstLineChars="600"/>
              <w:textAlignment w:val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单位负责人签字：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                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盖章</w:t>
            </w:r>
          </w:p>
          <w:p w14:paraId="405DC270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ind w:right="880" w:firstLine="240"/>
              <w:jc w:val="center"/>
              <w:textAlignment w:val="auto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                             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月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日</w:t>
            </w:r>
          </w:p>
        </w:tc>
      </w:tr>
      <w:tr w14:paraId="7F42A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  <w:jc w:val="center"/>
        </w:trPr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7FB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区县教育主管</w:t>
            </w:r>
          </w:p>
          <w:p w14:paraId="7097A9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部门意见</w:t>
            </w:r>
          </w:p>
        </w:tc>
        <w:tc>
          <w:tcPr>
            <w:tcW w:w="818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CF9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</w:p>
          <w:p w14:paraId="43C7C53C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ind w:firstLine="240"/>
              <w:textAlignment w:val="auto"/>
              <w:rPr>
                <w:rFonts w:ascii="宋体" w:hAnsi="宋体" w:eastAsia="宋体"/>
                <w:sz w:val="24"/>
                <w:szCs w:val="24"/>
              </w:rPr>
            </w:pPr>
          </w:p>
          <w:p w14:paraId="607DD2E9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ind w:right="880" w:firstLine="240"/>
              <w:jc w:val="center"/>
              <w:textAlignment w:val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盖章</w:t>
            </w:r>
          </w:p>
          <w:p w14:paraId="7BBF95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                         </w:t>
            </w:r>
            <w:r>
              <w:rPr>
                <w:rFonts w:hint="eastAsia" w:ascii="宋体" w:hAnsi="宋体"/>
                <w:sz w:val="24"/>
              </w:rPr>
              <w:t xml:space="preserve">年 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 xml:space="preserve">月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日 </w:t>
            </w:r>
            <w:r>
              <w:rPr>
                <w:rFonts w:ascii="宋体" w:hAnsi="宋体"/>
                <w:sz w:val="24"/>
              </w:rPr>
              <w:t xml:space="preserve">                                </w:t>
            </w:r>
          </w:p>
        </w:tc>
      </w:tr>
      <w:tr w14:paraId="2C305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  <w:jc w:val="center"/>
        </w:trPr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924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市教育主管部门意见</w:t>
            </w:r>
          </w:p>
        </w:tc>
        <w:tc>
          <w:tcPr>
            <w:tcW w:w="818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3220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ind w:firstLine="240"/>
              <w:textAlignment w:val="auto"/>
              <w:rPr>
                <w:rFonts w:ascii="宋体" w:hAnsi="宋体" w:eastAsia="宋体"/>
                <w:sz w:val="24"/>
                <w:szCs w:val="24"/>
              </w:rPr>
            </w:pPr>
          </w:p>
          <w:p w14:paraId="62A133EC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ind w:right="880" w:firstLine="240"/>
              <w:jc w:val="center"/>
              <w:textAlignment w:val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盖章</w:t>
            </w:r>
          </w:p>
          <w:p w14:paraId="3BAFA0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56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                       </w:t>
            </w:r>
            <w:r>
              <w:rPr>
                <w:rFonts w:hint="eastAsia" w:ascii="宋体" w:hAnsi="宋体"/>
                <w:sz w:val="24"/>
              </w:rPr>
              <w:t xml:space="preserve">年 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 xml:space="preserve">月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日</w:t>
            </w:r>
            <w:r>
              <w:rPr>
                <w:rFonts w:ascii="宋体" w:hAnsi="宋体"/>
                <w:sz w:val="24"/>
              </w:rPr>
              <w:t xml:space="preserve">                          </w:t>
            </w:r>
          </w:p>
        </w:tc>
      </w:tr>
    </w:tbl>
    <w:p w14:paraId="100612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textAlignment w:val="auto"/>
        <w:rPr>
          <w:rFonts w:hint="eastAsia" w:ascii="仿宋_GB2312" w:hAnsi="Times New Roman" w:eastAsia="仿宋_GB2312" w:cs="宋体"/>
          <w:kern w:val="2"/>
          <w:sz w:val="32"/>
          <w:szCs w:val="32"/>
          <w:lang w:val="zh-CN"/>
        </w:rPr>
      </w:pPr>
      <w:r>
        <w:rPr>
          <w:rFonts w:hint="eastAsia" w:ascii="宋体" w:hAnsi="宋体"/>
          <w:color w:val="000000"/>
          <w:sz w:val="24"/>
        </w:rPr>
        <w:t>注：学科类别包括科学、物理、化学、生物。2.学段包括小学、初中、高中。</w:t>
      </w:r>
    </w:p>
    <w:p w14:paraId="30321BDC"/>
    <w:p w14:paraId="14027C85"/>
    <w:sectPr>
      <w:footerReference r:id="rId6" w:type="default"/>
      <w:pgSz w:w="11906" w:h="16839"/>
      <w:pgMar w:top="1431" w:right="1645" w:bottom="1270" w:left="1539" w:header="0" w:footer="992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109B59">
    <w:pPr>
      <w:spacing w:before="1" w:line="176" w:lineRule="auto"/>
      <w:ind w:left="3"/>
      <w:rPr>
        <w:rFonts w:ascii="宋体" w:hAnsi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9301B6">
    <w:pPr>
      <w:spacing w:before="1" w:line="176" w:lineRule="auto"/>
      <w:ind w:right="28"/>
      <w:jc w:val="right"/>
      <w:rPr>
        <w:rFonts w:ascii="宋体" w:hAnsi="宋体" w:cs="宋体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FFC2BB">
    <w:pPr>
      <w:pStyle w:val="3"/>
      <w:framePr w:wrap="around" w:vAnchor="text" w:hAnchor="page" w:x="5241" w:y="481"/>
      <w:ind w:left="315" w:leftChars="150" w:right="315" w:rightChars="150"/>
      <w:rPr>
        <w:rStyle w:val="8"/>
        <w:sz w:val="28"/>
        <w:szCs w:val="28"/>
      </w:rPr>
    </w:pPr>
  </w:p>
  <w:p w14:paraId="14286AD1"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696F49">
    <w:pPr>
      <w:spacing w:before="1" w:line="176" w:lineRule="auto"/>
      <w:rPr>
        <w:rFonts w:ascii="宋体" w:hAnsi="宋体" w:cs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ulTrailSpac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wZjljMzc3MGE3YzE5NmExYjJlOTZkOGEwZmM2NjEifQ=="/>
  </w:docVars>
  <w:rsids>
    <w:rsidRoot w:val="00E752EA"/>
    <w:rsid w:val="001447F3"/>
    <w:rsid w:val="00207B9E"/>
    <w:rsid w:val="00352897"/>
    <w:rsid w:val="0043620B"/>
    <w:rsid w:val="00757F94"/>
    <w:rsid w:val="00E752EA"/>
    <w:rsid w:val="061A6167"/>
    <w:rsid w:val="1AE44F18"/>
    <w:rsid w:val="1EA36BAD"/>
    <w:rsid w:val="2BF68C4D"/>
    <w:rsid w:val="2D1C04FF"/>
    <w:rsid w:val="3B2B331A"/>
    <w:rsid w:val="3DFE5239"/>
    <w:rsid w:val="3F3D4E68"/>
    <w:rsid w:val="3F6CBF1D"/>
    <w:rsid w:val="442150AB"/>
    <w:rsid w:val="4A69564B"/>
    <w:rsid w:val="4EBD5A47"/>
    <w:rsid w:val="5ABB0D39"/>
    <w:rsid w:val="5E1B2CA8"/>
    <w:rsid w:val="631D47AB"/>
    <w:rsid w:val="6884132A"/>
    <w:rsid w:val="6901208D"/>
    <w:rsid w:val="6ADF8B5C"/>
    <w:rsid w:val="73261A7B"/>
    <w:rsid w:val="773FAAB1"/>
    <w:rsid w:val="7CDD6305"/>
    <w:rsid w:val="7EFBAFF1"/>
    <w:rsid w:val="7F77490E"/>
    <w:rsid w:val="7FFFAB06"/>
    <w:rsid w:val="AB37D1B4"/>
    <w:rsid w:val="B4771E66"/>
    <w:rsid w:val="C6A7D68C"/>
    <w:rsid w:val="D6FF1BE7"/>
    <w:rsid w:val="DBAFED62"/>
    <w:rsid w:val="DEF72C77"/>
    <w:rsid w:val="EEFD67AA"/>
    <w:rsid w:val="F6FCF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qFormat="1" w:unhideWhenUsed="0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qFormat="1" w:unhideWhenUsed="0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宋体" w:cs="Arial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semiHidden/>
    <w:qFormat/>
    <w:uiPriority w:val="99"/>
    <w:rPr>
      <w:rFonts w:ascii="仿宋" w:hAnsi="仿宋" w:eastAsia="仿宋" w:cs="仿宋"/>
      <w:sz w:val="31"/>
      <w:szCs w:val="31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First Indent"/>
    <w:basedOn w:val="2"/>
    <w:qFormat/>
    <w:uiPriority w:val="99"/>
    <w:pPr>
      <w:widowControl/>
      <w:adjustRightInd w:val="0"/>
      <w:snapToGrid w:val="0"/>
      <w:ind w:firstLine="420" w:firstLineChars="100"/>
      <w:jc w:val="left"/>
    </w:pPr>
    <w:rPr>
      <w:rFonts w:ascii="Tahoma" w:hAnsi="Tahoma" w:eastAsia="微软雅黑"/>
      <w:sz w:val="22"/>
      <w:szCs w:val="22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99"/>
    <w:rPr>
      <w:rFonts w:cs="Times New Roman"/>
      <w:color w:val="0000FF"/>
      <w:u w:val="single"/>
    </w:rPr>
  </w:style>
  <w:style w:type="character" w:customStyle="1" w:styleId="10">
    <w:name w:val="Body Text Char"/>
    <w:basedOn w:val="7"/>
    <w:link w:val="2"/>
    <w:semiHidden/>
    <w:qFormat/>
    <w:uiPriority w:val="99"/>
    <w:rPr>
      <w:color w:val="000000"/>
      <w:kern w:val="0"/>
      <w:szCs w:val="21"/>
      <w:lang w:eastAsia="en-US"/>
    </w:rPr>
  </w:style>
  <w:style w:type="table" w:customStyle="1" w:styleId="11">
    <w:name w:val="Table Normal1"/>
    <w:semiHidden/>
    <w:qFormat/>
    <w:uiPriority w:val="99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7</Pages>
  <Words>1621</Words>
  <Characters>1757</Characters>
  <Lines>0</Lines>
  <Paragraphs>0</Paragraphs>
  <TotalTime>14</TotalTime>
  <ScaleCrop>false</ScaleCrop>
  <LinksUpToDate>false</LinksUpToDate>
  <CharactersWithSpaces>2197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2024-02-02T06:42:00Z</dcterms:created>
  <dc:creator>Kingsoft-PDF</dc:creator>
  <cp:lastModifiedBy>普洱</cp:lastModifiedBy>
  <cp:lastPrinted>2024-02-02T00:18:00Z</cp:lastPrinted>
  <dcterms:modified xsi:type="dcterms:W3CDTF">2025-05-06T09:05:57Z</dcterms:modified>
  <dc:subject>pdfbuilder</dc:subject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UsrData">
    <vt:lpwstr>65b89a49a2a793001f4e085dwl</vt:lpwstr>
  </property>
  <property fmtid="{D5CDD505-2E9C-101B-9397-08002B2CF9AE}" pid="4" name="KSOProductBuildVer">
    <vt:lpwstr>2052-12.1.0.20784</vt:lpwstr>
  </property>
  <property fmtid="{D5CDD505-2E9C-101B-9397-08002B2CF9AE}" pid="5" name="ICV">
    <vt:lpwstr>C41CDDF5482A41E0942B4BE947885198_13</vt:lpwstr>
  </property>
  <property fmtid="{D5CDD505-2E9C-101B-9397-08002B2CF9AE}" pid="6" name="KSOTemplateDocerSaveRecord">
    <vt:lpwstr>eyJoZGlkIjoiNDU3N2U1NzgwZjJjZDUyYWVlOTdmMTQyNTdiOGZmYzYiLCJ1c2VySWQiOiI1Mjg1ODY1NTEifQ==</vt:lpwstr>
  </property>
</Properties>
</file>