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7531DF"/>
    <w:p w14:paraId="5B24B95C"/>
    <w:p w14:paraId="6927DBFA">
      <w:r>
        <w:rPr>
          <w:rFonts w:ascii="方正小标宋简体" w:hAnsi="方正小标宋简体" w:eastAsia="方正小标宋简体" w:cs="方正小标宋简体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-21590</wp:posOffset>
            </wp:positionH>
            <wp:positionV relativeFrom="margin">
              <wp:posOffset>879475</wp:posOffset>
            </wp:positionV>
            <wp:extent cx="1000125" cy="970915"/>
            <wp:effectExtent l="0" t="0" r="9525" b="635"/>
            <wp:wrapSquare wrapText="bothSides"/>
            <wp:docPr id="11" name="Picture 9" descr="标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 descr="标志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D1362B"/>
    <w:p w14:paraId="4D0B74F2"/>
    <w:p w14:paraId="0D52E50D"/>
    <w:p w14:paraId="122620D0"/>
    <w:p w14:paraId="47756C48"/>
    <w:p w14:paraId="504EB544"/>
    <w:p w14:paraId="6BCD1C7C"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sz w:val="44"/>
        </w:rPr>
        <w:pict>
          <v:shape id="_x0000_s2051" o:spid="_x0000_s2051" o:spt="202" type="#_x0000_t202" style="position:absolute;left:0pt;margin-left:-27.05pt;margin-top:26.7pt;height:47pt;width:353.45pt;z-index:251659264;mso-width-relative:page;mso-height-relative:page;" fillcolor="#FFFFFF" filled="t" stroked="f" coordsize="21600,21600" o:gfxdata="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HP0LcHU&#10;AAAACgEAAA8AAAAAAAAAAQAgAAAAIgAAAGRycy9kb3ducmV2LnhtbFBLAQIUABQAAAAIAIdO4kDd&#10;C4XTXQIAAJsEAAAOAAAAAAAAAAEAIAAAACMBAABkcnMvZTJvRG9jLnhtbFBLBQYAAAAABgAGAFkB&#10;AADyBQAAAAA=&#10;">
            <v:path/>
            <v:fill on="t" color2="#FFFFFF" focussize="0,0"/>
            <v:stroke on="f" weight="0.5pt"/>
            <v:imagedata o:title=""/>
            <o:lock v:ext="edit" aspectratio="f"/>
            <v:textbox>
              <w:txbxContent>
                <w:p w14:paraId="35DC65EA">
                  <w:pPr>
                    <w:jc w:val="distribute"/>
                    <w:rPr>
                      <w:rFonts w:hint="default" w:ascii="Times New Roman" w:hAnsi="Times New Roman" w:cs="Times New Roman"/>
                      <w:lang w:val="en-US"/>
                    </w:rPr>
                  </w:pPr>
                  <w:r>
                    <w:rPr>
                      <w:rFonts w:hint="eastAsia" w:ascii="方正小标宋简体" w:hAnsi="方正小标宋简体" w:eastAsia="方正小标宋简体" w:cs="方正小标宋简体"/>
                      <w:sz w:val="52"/>
                      <w:szCs w:val="52"/>
                    </w:rPr>
                    <w:t>立德树人，秋季</w:t>
                  </w:r>
                  <w:r>
                    <w:rPr>
                      <w:rFonts w:hint="eastAsia" w:ascii="方正小标宋简体" w:hAnsi="方正小标宋简体" w:eastAsia="方正小标宋简体" w:cs="方正小标宋简体"/>
                      <w:sz w:val="52"/>
                      <w:szCs w:val="52"/>
                      <w:lang w:val="en-US" w:eastAsia="zh-CN"/>
                    </w:rPr>
                    <w:t>田径</w:t>
                  </w:r>
                  <w:r>
                    <w:rPr>
                      <w:rFonts w:hint="eastAsia" w:ascii="方正小标宋简体" w:hAnsi="方正小标宋简体" w:eastAsia="方正小标宋简体" w:cs="方正小标宋简体"/>
                      <w:sz w:val="52"/>
                      <w:szCs w:val="52"/>
                    </w:rPr>
                    <w:t>运动会</w:t>
                  </w:r>
                </w:p>
              </w:txbxContent>
            </v:textbox>
          </v:shape>
        </w:pict>
      </w:r>
    </w:p>
    <w:p w14:paraId="6E376429">
      <w:pPr>
        <w:rPr>
          <w:rFonts w:ascii="方正小标宋简体" w:hAnsi="方正小标宋简体" w:eastAsia="方正小标宋简体" w:cs="方正小标宋简体"/>
          <w:sz w:val="44"/>
          <w:szCs w:val="44"/>
        </w:rPr>
      </w:pPr>
    </w:p>
    <w:p w14:paraId="27B04CE2">
      <w:pPr>
        <w:rPr>
          <w:rFonts w:ascii="方正小标宋简体" w:hAnsi="方正小标宋简体" w:eastAsia="方正小标宋简体" w:cs="方正小标宋简体"/>
          <w:sz w:val="44"/>
          <w:szCs w:val="44"/>
        </w:rPr>
      </w:pPr>
    </w:p>
    <w:p w14:paraId="4D0C162B">
      <w:pPr>
        <w:rPr>
          <w:rFonts w:ascii="方正小标宋简体" w:hAnsi="方正小标宋简体" w:eastAsia="方正小标宋简体" w:cs="方正小标宋简体"/>
          <w:sz w:val="44"/>
          <w:szCs w:val="44"/>
        </w:rPr>
      </w:pPr>
    </w:p>
    <w:p w14:paraId="55C4076E">
      <w:pPr>
        <w:rPr>
          <w:rFonts w:ascii="方正小标宋简体" w:hAnsi="方正小标宋简体" w:eastAsia="方正小标宋简体" w:cs="方正小标宋简体"/>
          <w:sz w:val="44"/>
          <w:szCs w:val="44"/>
        </w:rPr>
      </w:pPr>
    </w:p>
    <w:p w14:paraId="0EC225E0">
      <w:pPr>
        <w:rPr>
          <w:rFonts w:ascii="方正小标宋简体" w:hAnsi="方正小标宋简体" w:eastAsia="方正小标宋简体" w:cs="方正小标宋简体"/>
          <w:sz w:val="44"/>
          <w:szCs w:val="44"/>
        </w:rPr>
      </w:pPr>
    </w:p>
    <w:p w14:paraId="4D39C360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792B5480"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6A9D1571"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东营市胜利第三中学</w:t>
      </w:r>
    </w:p>
    <w:p w14:paraId="3B991286"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2025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年</w:t>
      </w:r>
    </w:p>
    <w:p w14:paraId="3314E97D">
      <w:pPr>
        <w:spacing w:line="360" w:lineRule="auto"/>
        <w:jc w:val="center"/>
        <w:rPr>
          <w:rFonts w:hint="eastAsia" w:ascii="宋体" w:hAnsi="宋体"/>
          <w:b/>
          <w:sz w:val="36"/>
          <w:szCs w:val="36"/>
        </w:rPr>
      </w:pPr>
    </w:p>
    <w:p w14:paraId="6A2C14F5">
      <w:pPr>
        <w:jc w:val="center"/>
        <w:rPr>
          <w:rFonts w:hint="eastAsia" w:ascii="微软雅黑" w:hAnsi="微软雅黑" w:eastAsia="微软雅黑"/>
          <w:b/>
          <w:bCs/>
          <w:color w:val="333333"/>
          <w:sz w:val="36"/>
          <w:szCs w:val="36"/>
          <w:shd w:val="clear" w:color="auto" w:fill="FFFFFF"/>
        </w:rPr>
      </w:pPr>
    </w:p>
    <w:p w14:paraId="27DF711E">
      <w:pPr>
        <w:jc w:val="center"/>
        <w:rPr>
          <w:rFonts w:hint="eastAsia" w:ascii="微软雅黑" w:hAnsi="微软雅黑" w:eastAsia="微软雅黑"/>
          <w:b/>
          <w:bCs/>
          <w:color w:val="333333"/>
          <w:sz w:val="36"/>
          <w:szCs w:val="36"/>
          <w:shd w:val="clear" w:color="auto" w:fill="FFFFFF"/>
        </w:rPr>
      </w:pPr>
    </w:p>
    <w:p w14:paraId="4DD72C74">
      <w:pPr>
        <w:jc w:val="center"/>
        <w:rPr>
          <w:rFonts w:hint="eastAsia" w:ascii="微软雅黑" w:hAnsi="微软雅黑" w:eastAsia="微软雅黑"/>
          <w:b/>
          <w:bCs/>
          <w:color w:val="333333"/>
          <w:sz w:val="36"/>
          <w:szCs w:val="36"/>
          <w:shd w:val="clear" w:color="auto" w:fill="FFFFFF"/>
        </w:rPr>
      </w:pPr>
    </w:p>
    <w:p w14:paraId="19F88AD7">
      <w:pPr>
        <w:jc w:val="center"/>
        <w:rPr>
          <w:rFonts w:hint="eastAsia" w:ascii="微软雅黑" w:hAnsi="微软雅黑" w:eastAsia="微软雅黑"/>
          <w:b/>
          <w:bCs/>
          <w:color w:val="333333"/>
          <w:sz w:val="36"/>
          <w:szCs w:val="36"/>
          <w:shd w:val="clear" w:color="auto" w:fill="FFFFFF"/>
        </w:rPr>
      </w:pPr>
    </w:p>
    <w:p w14:paraId="177F4063">
      <w:pPr>
        <w:jc w:val="both"/>
        <w:rPr>
          <w:rFonts w:hint="eastAsia" w:ascii="微软雅黑" w:hAnsi="微软雅黑" w:eastAsia="微软雅黑"/>
          <w:b/>
          <w:bCs/>
          <w:color w:val="333333"/>
          <w:sz w:val="36"/>
          <w:szCs w:val="36"/>
          <w:shd w:val="clear" w:color="auto" w:fill="FFFFFF"/>
        </w:rPr>
      </w:pPr>
    </w:p>
    <w:p w14:paraId="01B4B5F8">
      <w:pPr>
        <w:jc w:val="center"/>
        <w:rPr>
          <w:rFonts w:hint="eastAsia" w:ascii="微软雅黑" w:hAnsi="微软雅黑" w:eastAsia="微软雅黑"/>
          <w:b/>
          <w:bCs/>
          <w:color w:val="333333"/>
          <w:sz w:val="36"/>
          <w:szCs w:val="36"/>
          <w:shd w:val="clear" w:color="auto" w:fill="FFFFFF"/>
        </w:rPr>
      </w:pPr>
    </w:p>
    <w:p w14:paraId="20004D01">
      <w:pPr>
        <w:jc w:val="center"/>
        <w:rPr>
          <w:rFonts w:ascii="微软雅黑" w:hAnsi="微软雅黑" w:eastAsia="微软雅黑"/>
          <w:b/>
          <w:bCs/>
          <w:color w:val="333333"/>
          <w:sz w:val="36"/>
          <w:szCs w:val="36"/>
          <w:shd w:val="clear" w:color="auto" w:fill="FFFFFF"/>
        </w:rPr>
      </w:pPr>
      <w:r>
        <w:rPr>
          <w:rFonts w:hint="eastAsia" w:ascii="微软雅黑" w:hAnsi="微软雅黑" w:eastAsia="微软雅黑"/>
          <w:b/>
          <w:bCs/>
          <w:color w:val="333333"/>
          <w:sz w:val="36"/>
          <w:szCs w:val="36"/>
          <w:shd w:val="clear" w:color="auto" w:fill="FFFFFF"/>
        </w:rPr>
        <w:t>胜利三中隆重召开年秋季田径运动会</w:t>
      </w:r>
    </w:p>
    <w:p w14:paraId="0C6FED8E">
      <w:pPr>
        <w:jc w:val="center"/>
        <w:rPr>
          <w:rFonts w:ascii="微软雅黑" w:hAnsi="微软雅黑" w:eastAsia="微软雅黑"/>
          <w:b/>
          <w:bCs/>
          <w:color w:val="333333"/>
          <w:sz w:val="36"/>
          <w:szCs w:val="36"/>
          <w:shd w:val="clear" w:color="auto" w:fill="FFFFFF"/>
        </w:rPr>
      </w:pPr>
    </w:p>
    <w:p w14:paraId="31DBBCAB">
      <w:pPr>
        <w:spacing w:line="520" w:lineRule="exact"/>
        <w:ind w:firstLine="540" w:firstLineChars="150"/>
        <w:jc w:val="center"/>
        <w:rPr>
          <w:rFonts w:ascii="宋体" w:hAnsi="宋体"/>
          <w:bCs/>
          <w:sz w:val="36"/>
          <w:szCs w:val="36"/>
        </w:rPr>
      </w:pPr>
      <w:r>
        <w:rPr>
          <w:rFonts w:hint="eastAsia" w:ascii="宋体" w:hAnsi="宋体"/>
          <w:bCs/>
          <w:sz w:val="36"/>
          <w:szCs w:val="36"/>
        </w:rPr>
        <w:t>目  录</w:t>
      </w:r>
    </w:p>
    <w:p w14:paraId="42EC662A">
      <w:pPr>
        <w:spacing w:line="520" w:lineRule="exact"/>
        <w:ind w:firstLine="540" w:firstLineChars="150"/>
        <w:jc w:val="center"/>
        <w:rPr>
          <w:rFonts w:ascii="宋体" w:hAnsi="宋体"/>
          <w:bCs/>
          <w:sz w:val="36"/>
          <w:szCs w:val="36"/>
        </w:rPr>
      </w:pPr>
    </w:p>
    <w:p w14:paraId="5A52C3F9">
      <w:pPr>
        <w:numPr>
          <w:ilvl w:val="0"/>
          <w:numId w:val="1"/>
        </w:numPr>
        <w:spacing w:line="520" w:lineRule="exact"/>
        <w:jc w:val="left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胜利三中年学生田径运动会规程</w:t>
      </w:r>
    </w:p>
    <w:p w14:paraId="7999ADAE">
      <w:pPr>
        <w:spacing w:line="520" w:lineRule="exact"/>
        <w:jc w:val="left"/>
        <w:rPr>
          <w:rFonts w:ascii="宋体" w:hAnsi="宋体"/>
          <w:sz w:val="32"/>
          <w:szCs w:val="32"/>
        </w:rPr>
      </w:pPr>
    </w:p>
    <w:p w14:paraId="651945BC">
      <w:pPr>
        <w:numPr>
          <w:ilvl w:val="0"/>
          <w:numId w:val="1"/>
        </w:numPr>
        <w:spacing w:line="520" w:lineRule="exact"/>
        <w:jc w:val="left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胜利三中运动会项目表</w:t>
      </w:r>
    </w:p>
    <w:p w14:paraId="03E97CD8">
      <w:pPr>
        <w:spacing w:line="520" w:lineRule="exact"/>
        <w:jc w:val="left"/>
        <w:rPr>
          <w:rFonts w:ascii="宋体" w:hAnsi="宋体"/>
          <w:sz w:val="32"/>
          <w:szCs w:val="32"/>
        </w:rPr>
      </w:pPr>
    </w:p>
    <w:p w14:paraId="0F2B22E6">
      <w:pPr>
        <w:numPr>
          <w:ilvl w:val="0"/>
          <w:numId w:val="1"/>
        </w:numPr>
        <w:spacing w:line="520" w:lineRule="exact"/>
        <w:jc w:val="left"/>
        <w:rPr>
          <w:rFonts w:ascii="宋体" w:hAnsi="宋体"/>
          <w:sz w:val="32"/>
          <w:szCs w:val="32"/>
        </w:rPr>
      </w:pPr>
      <w:r>
        <w:rPr>
          <w:rFonts w:hint="eastAsia"/>
          <w:sz w:val="32"/>
          <w:szCs w:val="32"/>
          <w:shd w:val="clear" w:color="auto" w:fill="auto"/>
          <w:lang w:eastAsia="zh-CN"/>
        </w:rPr>
        <w:t>胜利第三中学</w:t>
      </w:r>
      <w:r>
        <w:rPr>
          <w:rFonts w:hint="eastAsia"/>
          <w:sz w:val="32"/>
          <w:szCs w:val="32"/>
          <w:shd w:val="clear" w:color="auto" w:fill="auto"/>
        </w:rPr>
        <w:t xml:space="preserve"> 田径运动会筹备工作方案</w:t>
      </w:r>
    </w:p>
    <w:p w14:paraId="24C2B51E">
      <w:pPr>
        <w:numPr>
          <w:ilvl w:val="0"/>
          <w:numId w:val="0"/>
        </w:numPr>
        <w:spacing w:line="520" w:lineRule="exact"/>
        <w:jc w:val="left"/>
        <w:rPr>
          <w:rFonts w:ascii="宋体" w:hAnsi="宋体"/>
          <w:sz w:val="32"/>
          <w:szCs w:val="32"/>
        </w:rPr>
      </w:pPr>
    </w:p>
    <w:p w14:paraId="15A2A99C">
      <w:pPr>
        <w:numPr>
          <w:ilvl w:val="0"/>
          <w:numId w:val="1"/>
        </w:numPr>
        <w:spacing w:line="520" w:lineRule="exact"/>
        <w:jc w:val="left"/>
        <w:rPr>
          <w:rFonts w:ascii="宋体" w:hAnsi="宋体"/>
          <w:sz w:val="32"/>
          <w:szCs w:val="32"/>
        </w:rPr>
      </w:pPr>
      <w:r>
        <w:rPr>
          <w:rFonts w:hint="eastAsia" w:ascii="宋体" w:hAnsi="宋体" w:cs="宋体"/>
          <w:kern w:val="0"/>
          <w:sz w:val="32"/>
          <w:szCs w:val="32"/>
          <w:lang w:val="en-US" w:eastAsia="zh-CN"/>
        </w:rPr>
        <w:t>关于召开年</w:t>
      </w:r>
      <w:r>
        <w:rPr>
          <w:rFonts w:hint="eastAsia" w:ascii="宋体" w:hAnsi="宋体" w:cs="宋体"/>
          <w:kern w:val="0"/>
          <w:sz w:val="32"/>
          <w:szCs w:val="32"/>
        </w:rPr>
        <w:t>胜利第三中学田径运动会筹备会</w:t>
      </w:r>
      <w:r>
        <w:rPr>
          <w:rFonts w:hint="eastAsia" w:ascii="宋体" w:hAnsi="宋体" w:cs="宋体"/>
          <w:kern w:val="0"/>
          <w:sz w:val="32"/>
          <w:szCs w:val="32"/>
          <w:lang w:val="en-US" w:eastAsia="zh-CN"/>
        </w:rPr>
        <w:t>的通知</w:t>
      </w:r>
    </w:p>
    <w:p w14:paraId="380800FD">
      <w:pPr>
        <w:spacing w:line="520" w:lineRule="exact"/>
        <w:jc w:val="left"/>
        <w:rPr>
          <w:rFonts w:ascii="宋体" w:hAnsi="宋体"/>
          <w:sz w:val="32"/>
          <w:szCs w:val="32"/>
        </w:rPr>
      </w:pPr>
    </w:p>
    <w:p w14:paraId="7EC7293D">
      <w:pPr>
        <w:numPr>
          <w:ilvl w:val="0"/>
          <w:numId w:val="1"/>
        </w:numPr>
        <w:spacing w:line="520" w:lineRule="exact"/>
        <w:jc w:val="left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胜利三中运动员安全告知书</w:t>
      </w:r>
    </w:p>
    <w:p w14:paraId="1D222E5A">
      <w:pPr>
        <w:numPr>
          <w:ilvl w:val="0"/>
          <w:numId w:val="0"/>
        </w:numPr>
        <w:spacing w:line="520" w:lineRule="exact"/>
        <w:jc w:val="left"/>
        <w:rPr>
          <w:rFonts w:hint="eastAsia" w:ascii="宋体" w:hAnsi="宋体"/>
          <w:sz w:val="32"/>
          <w:szCs w:val="32"/>
        </w:rPr>
      </w:pPr>
    </w:p>
    <w:p w14:paraId="1330945A">
      <w:pPr>
        <w:numPr>
          <w:ilvl w:val="0"/>
          <w:numId w:val="1"/>
        </w:numPr>
        <w:spacing w:line="520" w:lineRule="exact"/>
        <w:jc w:val="left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年胜利三中田径运动会开闭幕式程序</w:t>
      </w:r>
    </w:p>
    <w:p w14:paraId="62BE028B">
      <w:pPr>
        <w:numPr>
          <w:ilvl w:val="0"/>
          <w:numId w:val="0"/>
        </w:numPr>
        <w:spacing w:line="520" w:lineRule="exact"/>
        <w:jc w:val="left"/>
        <w:rPr>
          <w:rFonts w:hint="eastAsia" w:ascii="宋体" w:hAnsi="宋体"/>
          <w:sz w:val="32"/>
          <w:szCs w:val="32"/>
        </w:rPr>
      </w:pPr>
    </w:p>
    <w:p w14:paraId="21A7495E">
      <w:pPr>
        <w:numPr>
          <w:ilvl w:val="0"/>
          <w:numId w:val="1"/>
        </w:numPr>
        <w:spacing w:line="520" w:lineRule="exact"/>
        <w:jc w:val="left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胜利三中年秋季田径运动会掠影</w:t>
      </w:r>
    </w:p>
    <w:p w14:paraId="293858BB">
      <w:pPr>
        <w:spacing w:line="520" w:lineRule="exact"/>
        <w:jc w:val="left"/>
        <w:rPr>
          <w:rFonts w:ascii="宋体" w:hAnsi="宋体"/>
          <w:sz w:val="32"/>
          <w:szCs w:val="32"/>
        </w:rPr>
      </w:pPr>
    </w:p>
    <w:p w14:paraId="656D555A">
      <w:pPr>
        <w:numPr>
          <w:ilvl w:val="0"/>
          <w:numId w:val="1"/>
        </w:numPr>
        <w:spacing w:line="520" w:lineRule="exact"/>
        <w:jc w:val="left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运动会注意事项</w:t>
      </w:r>
    </w:p>
    <w:p w14:paraId="6DFE6CD9">
      <w:pPr>
        <w:pStyle w:val="13"/>
        <w:ind w:firstLine="640"/>
        <w:rPr>
          <w:rFonts w:ascii="宋体" w:hAnsi="宋体"/>
          <w:sz w:val="32"/>
          <w:szCs w:val="32"/>
        </w:rPr>
      </w:pPr>
    </w:p>
    <w:p w14:paraId="6AC0F79B">
      <w:pPr>
        <w:numPr>
          <w:ilvl w:val="0"/>
          <w:numId w:val="1"/>
        </w:numPr>
        <w:spacing w:line="520" w:lineRule="exact"/>
        <w:jc w:val="left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东营市胜利三中田径运动会学生安全预案</w:t>
      </w:r>
    </w:p>
    <w:p w14:paraId="3DBCA076">
      <w:pPr>
        <w:jc w:val="both"/>
        <w:rPr>
          <w:b/>
          <w:sz w:val="32"/>
          <w:szCs w:val="32"/>
        </w:rPr>
      </w:pPr>
    </w:p>
    <w:p w14:paraId="26BD665E">
      <w:pPr>
        <w:jc w:val="both"/>
        <w:rPr>
          <w:b/>
          <w:sz w:val="32"/>
          <w:szCs w:val="32"/>
        </w:rPr>
      </w:pPr>
    </w:p>
    <w:p w14:paraId="3935566C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胜利三中</w:t>
      </w:r>
      <w:r>
        <w:rPr>
          <w:rFonts w:hint="eastAsia"/>
          <w:sz w:val="44"/>
          <w:szCs w:val="44"/>
          <w:lang w:eastAsia="zh-CN"/>
        </w:rPr>
        <w:t>2025</w:t>
      </w:r>
      <w:r>
        <w:rPr>
          <w:rFonts w:hint="eastAsia"/>
          <w:sz w:val="44"/>
          <w:szCs w:val="44"/>
        </w:rPr>
        <w:t>年学生田径运动会规程</w:t>
      </w:r>
    </w:p>
    <w:p w14:paraId="52F88DBD">
      <w:pPr>
        <w:rPr>
          <w:sz w:val="24"/>
        </w:rPr>
      </w:pPr>
      <w:r>
        <w:rPr>
          <w:rFonts w:hint="eastAsia"/>
          <w:sz w:val="24"/>
        </w:rPr>
        <w:t>一、 竞赛时间、地点：</w:t>
      </w:r>
    </w:p>
    <w:p w14:paraId="2D272CC7">
      <w:pPr>
        <w:rPr>
          <w:sz w:val="24"/>
        </w:rPr>
      </w:pPr>
      <w:r>
        <w:rPr>
          <w:rFonts w:hint="eastAsia"/>
          <w:sz w:val="24"/>
          <w:lang w:eastAsia="zh-CN"/>
        </w:rPr>
        <w:t>2025</w:t>
      </w:r>
      <w:r>
        <w:rPr>
          <w:rFonts w:hint="eastAsia"/>
          <w:sz w:val="24"/>
        </w:rPr>
        <w:t>年10月29下午-30在胜利三中田径场举行。</w:t>
      </w:r>
    </w:p>
    <w:p w14:paraId="29981362">
      <w:pPr>
        <w:rPr>
          <w:sz w:val="24"/>
        </w:rPr>
      </w:pPr>
      <w:r>
        <w:rPr>
          <w:rFonts w:hint="eastAsia"/>
          <w:sz w:val="24"/>
        </w:rPr>
        <w:t>二、 参加单位：</w:t>
      </w:r>
    </w:p>
    <w:p w14:paraId="54481C18">
      <w:pPr>
        <w:rPr>
          <w:sz w:val="24"/>
        </w:rPr>
      </w:pPr>
      <w:r>
        <w:rPr>
          <w:rFonts w:hint="eastAsia"/>
          <w:sz w:val="24"/>
        </w:rPr>
        <w:t>胜利三中高一、高二教学班。</w:t>
      </w:r>
    </w:p>
    <w:p w14:paraId="19431203">
      <w:pPr>
        <w:rPr>
          <w:sz w:val="24"/>
        </w:rPr>
      </w:pPr>
      <w:r>
        <w:rPr>
          <w:rFonts w:hint="eastAsia"/>
          <w:sz w:val="24"/>
        </w:rPr>
        <w:t>三、 竞赛分组：</w:t>
      </w:r>
    </w:p>
    <w:p w14:paraId="3E1505CC">
      <w:pPr>
        <w:rPr>
          <w:rFonts w:hint="eastAsia"/>
          <w:sz w:val="24"/>
        </w:rPr>
      </w:pPr>
      <w:r>
        <w:rPr>
          <w:rFonts w:hint="eastAsia"/>
          <w:sz w:val="24"/>
        </w:rPr>
        <w:t>高一年级组；高二年级组</w:t>
      </w:r>
    </w:p>
    <w:p w14:paraId="0551942E">
      <w:pPr>
        <w:rPr>
          <w:sz w:val="24"/>
        </w:rPr>
      </w:pPr>
      <w:r>
        <w:rPr>
          <w:rFonts w:hint="eastAsia"/>
          <w:sz w:val="24"/>
        </w:rPr>
        <w:t>四、 参加办法：</w:t>
      </w:r>
    </w:p>
    <w:p w14:paraId="45567E22">
      <w:pPr>
        <w:rPr>
          <w:sz w:val="24"/>
        </w:rPr>
      </w:pPr>
      <w:r>
        <w:rPr>
          <w:rFonts w:hint="eastAsia"/>
          <w:sz w:val="24"/>
        </w:rPr>
        <w:t>以教学班为单位组队，每队限报20人（男女各10人）。</w:t>
      </w:r>
      <w:r>
        <w:rPr>
          <w:rFonts w:hint="eastAsia"/>
          <w:b/>
          <w:sz w:val="24"/>
          <w:u w:val="thick"/>
        </w:rPr>
        <w:t>每个运动员限报两项，每项限报两人，</w:t>
      </w:r>
      <w:r>
        <w:rPr>
          <w:rFonts w:hint="eastAsia"/>
          <w:sz w:val="24"/>
        </w:rPr>
        <w:t>可兼报接力和其他集体项目。各班必须按以上要求组织队员参加，不得弃权。</w:t>
      </w:r>
    </w:p>
    <w:p w14:paraId="35EB9861">
      <w:pPr>
        <w:rPr>
          <w:sz w:val="24"/>
        </w:rPr>
      </w:pPr>
      <w:r>
        <w:rPr>
          <w:rFonts w:hint="eastAsia"/>
          <w:sz w:val="24"/>
        </w:rPr>
        <w:t>五、 竞赛项目：（见附表）</w:t>
      </w:r>
    </w:p>
    <w:p w14:paraId="0C5AE73A">
      <w:pPr>
        <w:rPr>
          <w:sz w:val="24"/>
        </w:rPr>
      </w:pPr>
      <w:r>
        <w:rPr>
          <w:rFonts w:hint="eastAsia"/>
          <w:sz w:val="24"/>
        </w:rPr>
        <w:t>六、 运动员资格：</w:t>
      </w:r>
    </w:p>
    <w:p w14:paraId="5FB0045B">
      <w:pPr>
        <w:rPr>
          <w:sz w:val="24"/>
        </w:rPr>
      </w:pPr>
      <w:r>
        <w:rPr>
          <w:rFonts w:hint="eastAsia"/>
          <w:sz w:val="24"/>
        </w:rPr>
        <w:t>凡是在校学生，思想进步，身体健康者，均可报名。凡冒名顶替、弄虚作假者，取消比赛资格，并取消班级名次，全校通报批评。</w:t>
      </w:r>
    </w:p>
    <w:p w14:paraId="3D5C7C55">
      <w:pPr>
        <w:rPr>
          <w:sz w:val="24"/>
        </w:rPr>
      </w:pPr>
      <w:r>
        <w:rPr>
          <w:rFonts w:hint="eastAsia"/>
          <w:sz w:val="24"/>
        </w:rPr>
        <w:t>七、 竞赛办法：</w:t>
      </w:r>
    </w:p>
    <w:p w14:paraId="5C97D1D3">
      <w:pPr>
        <w:rPr>
          <w:sz w:val="24"/>
        </w:rPr>
      </w:pPr>
      <w:r>
        <w:rPr>
          <w:rFonts w:hint="eastAsia"/>
          <w:sz w:val="24"/>
        </w:rPr>
        <w:t>1、 采用国家体委审定的最新《田径竞赛规则》。</w:t>
      </w:r>
    </w:p>
    <w:p w14:paraId="057B8FF1">
      <w:pPr>
        <w:rPr>
          <w:rFonts w:hint="eastAsia"/>
          <w:sz w:val="24"/>
        </w:rPr>
      </w:pPr>
      <w:r>
        <w:rPr>
          <w:rFonts w:hint="eastAsia"/>
          <w:sz w:val="24"/>
        </w:rPr>
        <w:t>2、 计分办法:⑴各单项取前六名，按7、5、4、3、2、1计分。报名不足六人（含六人）的项目，减一录取。</w:t>
      </w:r>
    </w:p>
    <w:p w14:paraId="4274C376">
      <w:pPr>
        <w:rPr>
          <w:rFonts w:hint="eastAsia"/>
          <w:sz w:val="24"/>
        </w:rPr>
      </w:pPr>
      <w:r>
        <w:rPr>
          <w:rFonts w:hint="eastAsia"/>
          <w:sz w:val="24"/>
        </w:rPr>
        <w:t>3、接力等集体项目分数加倍。</w:t>
      </w:r>
    </w:p>
    <w:p w14:paraId="6383F442">
      <w:pPr>
        <w:rPr>
          <w:sz w:val="24"/>
        </w:rPr>
      </w:pPr>
      <w:r>
        <w:rPr>
          <w:rFonts w:hint="eastAsia"/>
          <w:sz w:val="24"/>
        </w:rPr>
        <w:t>4、团体总分以每代表队男女运动员各项成绩之和计算。如积分相等，则以第一名多者名次列前，以此类推。</w:t>
      </w:r>
    </w:p>
    <w:p w14:paraId="5F5D850E">
      <w:pPr>
        <w:rPr>
          <w:sz w:val="24"/>
        </w:rPr>
      </w:pPr>
      <w:r>
        <w:rPr>
          <w:rFonts w:hint="eastAsia"/>
          <w:sz w:val="24"/>
        </w:rPr>
        <w:t>八、 奖励办法：</w:t>
      </w:r>
    </w:p>
    <w:p w14:paraId="607D2387">
      <w:pPr>
        <w:rPr>
          <w:sz w:val="24"/>
        </w:rPr>
      </w:pPr>
      <w:r>
        <w:rPr>
          <w:rFonts w:hint="eastAsia"/>
          <w:sz w:val="24"/>
        </w:rPr>
        <w:t>1、 单项奖：每组每项奖前三名（三人者奖第一名）。</w:t>
      </w:r>
    </w:p>
    <w:p w14:paraId="79378E6A">
      <w:pPr>
        <w:rPr>
          <w:rFonts w:hint="eastAsia"/>
          <w:sz w:val="24"/>
        </w:rPr>
      </w:pPr>
      <w:r>
        <w:rPr>
          <w:rFonts w:hint="eastAsia"/>
          <w:sz w:val="24"/>
        </w:rPr>
        <w:t>2、 团体奖：按各年级组每班成绩计总分。两组各取前6名。</w:t>
      </w:r>
    </w:p>
    <w:p w14:paraId="6C6836B6">
      <w:pPr>
        <w:rPr>
          <w:sz w:val="24"/>
        </w:rPr>
      </w:pPr>
      <w:r>
        <w:rPr>
          <w:rFonts w:hint="eastAsia"/>
          <w:sz w:val="24"/>
          <w:lang w:val="en-US" w:eastAsia="zh-CN"/>
        </w:rPr>
        <w:t>3、</w:t>
      </w:r>
      <w:r>
        <w:rPr>
          <w:rFonts w:hint="eastAsia"/>
          <w:sz w:val="24"/>
        </w:rPr>
        <w:t>设体育道德风尚奖。（各年级至少2班）</w:t>
      </w:r>
    </w:p>
    <w:p w14:paraId="2AC57E5A">
      <w:pPr>
        <w:rPr>
          <w:sz w:val="24"/>
        </w:rPr>
      </w:pPr>
      <w:r>
        <w:rPr>
          <w:rFonts w:hint="eastAsia"/>
          <w:sz w:val="24"/>
        </w:rPr>
        <w:t>九、 报名：</w:t>
      </w:r>
    </w:p>
    <w:p w14:paraId="7D36085C">
      <w:pPr>
        <w:rPr>
          <w:b/>
          <w:sz w:val="24"/>
        </w:rPr>
      </w:pPr>
      <w:r>
        <w:rPr>
          <w:rFonts w:hint="eastAsia"/>
          <w:sz w:val="24"/>
        </w:rPr>
        <w:t>各班级要认真填写电子报名单,集体项目必须填写，选一人就可以。电子报名表以年级班级命名（例如：高1.1班）。</w:t>
      </w:r>
      <w:r>
        <w:rPr>
          <w:rFonts w:hint="eastAsia"/>
          <w:sz w:val="24"/>
          <w:lang w:eastAsia="zh-CN"/>
        </w:rPr>
        <w:t>2025</w:t>
      </w:r>
      <w:r>
        <w:rPr>
          <w:rFonts w:hint="eastAsia"/>
          <w:sz w:val="24"/>
        </w:rPr>
        <w:t>年9月2</w:t>
      </w:r>
      <w:r>
        <w:rPr>
          <w:rFonts w:hint="eastAsia"/>
          <w:sz w:val="24"/>
          <w:lang w:val="en-US" w:eastAsia="zh-CN"/>
        </w:rPr>
        <w:t>3</w:t>
      </w:r>
      <w:r>
        <w:rPr>
          <w:rFonts w:hint="eastAsia"/>
          <w:sz w:val="24"/>
        </w:rPr>
        <w:t>日前上传报年级主任处。</w:t>
      </w:r>
    </w:p>
    <w:p w14:paraId="34FECC8B">
      <w:pPr>
        <w:rPr>
          <w:sz w:val="24"/>
        </w:rPr>
      </w:pPr>
      <w:r>
        <w:rPr>
          <w:rFonts w:hint="eastAsia"/>
          <w:sz w:val="24"/>
        </w:rPr>
        <w:t>号码由大会统一填写</w:t>
      </w:r>
      <w:r>
        <w:rPr>
          <w:rFonts w:hint="eastAsia"/>
          <w:b/>
          <w:sz w:val="24"/>
        </w:rPr>
        <w:t>。</w:t>
      </w:r>
    </w:p>
    <w:p w14:paraId="2EA84655">
      <w:pPr>
        <w:rPr>
          <w:sz w:val="24"/>
        </w:rPr>
      </w:pPr>
      <w:r>
        <w:rPr>
          <w:rFonts w:hint="eastAsia"/>
          <w:sz w:val="24"/>
        </w:rPr>
        <w:t>十、 其他：</w:t>
      </w:r>
    </w:p>
    <w:p w14:paraId="3B264BD5">
      <w:pPr>
        <w:rPr>
          <w:sz w:val="24"/>
        </w:rPr>
      </w:pPr>
      <w:r>
        <w:rPr>
          <w:rFonts w:hint="eastAsia"/>
          <w:sz w:val="24"/>
        </w:rPr>
        <w:t>1、 各年级方队安排6×6人方队，队列为六路纵队。队列前一名旗手。</w:t>
      </w:r>
    </w:p>
    <w:p w14:paraId="6E4DCDF1">
      <w:pPr>
        <w:rPr>
          <w:sz w:val="24"/>
        </w:rPr>
      </w:pPr>
      <w:r>
        <w:rPr>
          <w:rFonts w:hint="eastAsia"/>
          <w:sz w:val="24"/>
        </w:rPr>
        <w:t>2、 经过主席台时，各代表队要行注目礼，齐步走，喊口号2遍（“各班自己的口号”）,要求服装统一，精神振奋，喊口号清楚，声音洪亮。</w:t>
      </w:r>
    </w:p>
    <w:p w14:paraId="67274D08">
      <w:pPr>
        <w:rPr>
          <w:sz w:val="24"/>
        </w:rPr>
      </w:pPr>
      <w:r>
        <w:rPr>
          <w:rFonts w:hint="eastAsia"/>
          <w:sz w:val="24"/>
        </w:rPr>
        <w:t>3、 要求各年级按规程认真组织，按时报名积极地组织各班运动员进行训练，更好地推动学校体育运动的开展。未尽事宜另行通知.</w:t>
      </w:r>
    </w:p>
    <w:p w14:paraId="07D02048">
      <w:pPr>
        <w:rPr>
          <w:sz w:val="24"/>
        </w:rPr>
      </w:pPr>
    </w:p>
    <w:p w14:paraId="1990D9D3">
      <w:pPr>
        <w:rPr>
          <w:sz w:val="24"/>
        </w:rPr>
      </w:pPr>
      <w:r>
        <w:rPr>
          <w:rFonts w:hint="eastAsia"/>
          <w:sz w:val="24"/>
        </w:rPr>
        <w:t xml:space="preserve">                                                    胜利三中</w:t>
      </w:r>
    </w:p>
    <w:p w14:paraId="77DF97D3">
      <w:pPr>
        <w:pStyle w:val="3"/>
        <w:ind w:left="5250" w:firstLine="840" w:firstLineChars="350"/>
        <w:rPr>
          <w:sz w:val="24"/>
        </w:rPr>
      </w:pPr>
      <w:r>
        <w:rPr>
          <w:rFonts w:hint="eastAsia"/>
          <w:sz w:val="24"/>
          <w:lang w:eastAsia="zh-CN"/>
        </w:rPr>
        <w:t>2025</w:t>
      </w:r>
      <w:r>
        <w:rPr>
          <w:rFonts w:hint="eastAsia"/>
          <w:sz w:val="24"/>
        </w:rPr>
        <w:t>年9月</w:t>
      </w:r>
    </w:p>
    <w:p w14:paraId="4ADE5282">
      <w:r>
        <w:rPr>
          <w:rFonts w:hint="eastAsia"/>
        </w:rPr>
        <w:t xml:space="preserve">   </w:t>
      </w:r>
    </w:p>
    <w:p w14:paraId="545F7375"/>
    <w:p w14:paraId="24AD9EBF"/>
    <w:p w14:paraId="60CEF8EA"/>
    <w:p w14:paraId="0513A4FA"/>
    <w:p w14:paraId="09F685F6">
      <w:pPr>
        <w:rPr>
          <w:rFonts w:eastAsia="黑体"/>
          <w:sz w:val="30"/>
        </w:rPr>
      </w:pPr>
    </w:p>
    <w:p w14:paraId="4DE6635F">
      <w:pPr>
        <w:jc w:val="center"/>
        <w:rPr>
          <w:sz w:val="28"/>
        </w:rPr>
      </w:pPr>
      <w:r>
        <w:rPr>
          <w:rFonts w:hint="eastAsia"/>
          <w:sz w:val="28"/>
        </w:rPr>
        <w:t>项目表</w:t>
      </w:r>
    </w:p>
    <w:p w14:paraId="0AF58129"/>
    <w:p w14:paraId="53B9B202"/>
    <w:tbl>
      <w:tblPr>
        <w:tblStyle w:val="7"/>
        <w:tblW w:w="63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5"/>
        <w:gridCol w:w="755"/>
        <w:gridCol w:w="755"/>
        <w:gridCol w:w="755"/>
        <w:gridCol w:w="755"/>
      </w:tblGrid>
      <w:tr w14:paraId="73AC4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3335" w:type="dxa"/>
            <w:vMerge w:val="restart"/>
          </w:tcPr>
          <w:p w14:paraId="0440001C"/>
        </w:tc>
        <w:tc>
          <w:tcPr>
            <w:tcW w:w="1510" w:type="dxa"/>
            <w:gridSpan w:val="2"/>
            <w:vAlign w:val="center"/>
          </w:tcPr>
          <w:p w14:paraId="4E675242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高中1年级</w:t>
            </w:r>
          </w:p>
        </w:tc>
        <w:tc>
          <w:tcPr>
            <w:tcW w:w="1510" w:type="dxa"/>
            <w:gridSpan w:val="2"/>
          </w:tcPr>
          <w:p w14:paraId="38E70EA8"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高中2年级</w:t>
            </w:r>
          </w:p>
        </w:tc>
      </w:tr>
      <w:tr w14:paraId="61FA9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  <w:jc w:val="center"/>
        </w:trPr>
        <w:tc>
          <w:tcPr>
            <w:tcW w:w="3335" w:type="dxa"/>
            <w:vMerge w:val="continue"/>
          </w:tcPr>
          <w:p w14:paraId="203CA432"/>
        </w:tc>
        <w:tc>
          <w:tcPr>
            <w:tcW w:w="755" w:type="dxa"/>
            <w:vAlign w:val="center"/>
          </w:tcPr>
          <w:p w14:paraId="5726AA2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男</w:t>
            </w:r>
          </w:p>
        </w:tc>
        <w:tc>
          <w:tcPr>
            <w:tcW w:w="755" w:type="dxa"/>
            <w:vAlign w:val="center"/>
          </w:tcPr>
          <w:p w14:paraId="490DC34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女</w:t>
            </w:r>
          </w:p>
        </w:tc>
        <w:tc>
          <w:tcPr>
            <w:tcW w:w="755" w:type="dxa"/>
            <w:vAlign w:val="center"/>
          </w:tcPr>
          <w:p w14:paraId="1AA82BA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男</w:t>
            </w:r>
          </w:p>
        </w:tc>
        <w:tc>
          <w:tcPr>
            <w:tcW w:w="755" w:type="dxa"/>
            <w:vAlign w:val="center"/>
          </w:tcPr>
          <w:p w14:paraId="17C101F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女</w:t>
            </w:r>
          </w:p>
        </w:tc>
      </w:tr>
      <w:tr w14:paraId="4CDFE0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3335" w:type="dxa"/>
            <w:vAlign w:val="center"/>
          </w:tcPr>
          <w:p w14:paraId="0CCBC82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100米</w:t>
            </w:r>
          </w:p>
        </w:tc>
        <w:tc>
          <w:tcPr>
            <w:tcW w:w="755" w:type="dxa"/>
            <w:vAlign w:val="center"/>
          </w:tcPr>
          <w:p w14:paraId="0F923DB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5291D99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108B51F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65D420E2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</w:tr>
      <w:tr w14:paraId="232A18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3335" w:type="dxa"/>
            <w:vAlign w:val="center"/>
          </w:tcPr>
          <w:p w14:paraId="70F0FA8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200米</w:t>
            </w:r>
          </w:p>
        </w:tc>
        <w:tc>
          <w:tcPr>
            <w:tcW w:w="755" w:type="dxa"/>
            <w:vAlign w:val="center"/>
          </w:tcPr>
          <w:p w14:paraId="647D120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0ED566E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7DFDB162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5212B2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</w:tr>
      <w:tr w14:paraId="32ADC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3335" w:type="dxa"/>
            <w:vAlign w:val="center"/>
          </w:tcPr>
          <w:p w14:paraId="0101189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400米</w:t>
            </w:r>
          </w:p>
        </w:tc>
        <w:tc>
          <w:tcPr>
            <w:tcW w:w="755" w:type="dxa"/>
            <w:vAlign w:val="center"/>
          </w:tcPr>
          <w:p w14:paraId="2C4B6F5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3ADCF99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4F1DCF5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34719E2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</w:tr>
      <w:tr w14:paraId="74375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3335" w:type="dxa"/>
            <w:vAlign w:val="center"/>
          </w:tcPr>
          <w:p w14:paraId="3981D30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800米</w:t>
            </w:r>
          </w:p>
        </w:tc>
        <w:tc>
          <w:tcPr>
            <w:tcW w:w="755" w:type="dxa"/>
            <w:vAlign w:val="center"/>
          </w:tcPr>
          <w:p w14:paraId="305D277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60BEABB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317DCCB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2E3FC742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</w:tr>
      <w:tr w14:paraId="6363B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3335" w:type="dxa"/>
            <w:vAlign w:val="center"/>
          </w:tcPr>
          <w:p w14:paraId="7D86BF7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1500米</w:t>
            </w:r>
          </w:p>
        </w:tc>
        <w:tc>
          <w:tcPr>
            <w:tcW w:w="755" w:type="dxa"/>
            <w:vAlign w:val="center"/>
          </w:tcPr>
          <w:p w14:paraId="32BFEF1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11DCFF3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3B13831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15D7009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</w:tr>
      <w:tr w14:paraId="5CACC8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3335" w:type="dxa"/>
            <w:vAlign w:val="center"/>
          </w:tcPr>
          <w:p w14:paraId="6F56614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4×100米</w:t>
            </w:r>
          </w:p>
        </w:tc>
        <w:tc>
          <w:tcPr>
            <w:tcW w:w="755" w:type="dxa"/>
            <w:vAlign w:val="center"/>
          </w:tcPr>
          <w:p w14:paraId="51392A2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47DC235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40CBEB0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0CC25FC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</w:tr>
      <w:tr w14:paraId="094632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3335" w:type="dxa"/>
            <w:vAlign w:val="center"/>
          </w:tcPr>
          <w:p w14:paraId="13D1D172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4×400米</w:t>
            </w:r>
          </w:p>
        </w:tc>
        <w:tc>
          <w:tcPr>
            <w:tcW w:w="755" w:type="dxa"/>
            <w:vAlign w:val="center"/>
          </w:tcPr>
          <w:p w14:paraId="6283E4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788AF8D2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16D699A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1A48A1F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</w:tr>
      <w:tr w14:paraId="63279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3335" w:type="dxa"/>
            <w:vAlign w:val="center"/>
          </w:tcPr>
          <w:p w14:paraId="5C22D7B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 xml:space="preserve">跳高 </w:t>
            </w:r>
          </w:p>
        </w:tc>
        <w:tc>
          <w:tcPr>
            <w:tcW w:w="755" w:type="dxa"/>
            <w:vAlign w:val="center"/>
          </w:tcPr>
          <w:p w14:paraId="41C449A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4B9FFE0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62F9039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449FBA0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</w:tr>
      <w:tr w14:paraId="46015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3335" w:type="dxa"/>
            <w:vAlign w:val="center"/>
          </w:tcPr>
          <w:p w14:paraId="2E871A5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立定跳远</w:t>
            </w:r>
          </w:p>
        </w:tc>
        <w:tc>
          <w:tcPr>
            <w:tcW w:w="755" w:type="dxa"/>
            <w:vAlign w:val="center"/>
          </w:tcPr>
          <w:p w14:paraId="16B302B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75B89C3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6FB71852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0729395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</w:tr>
      <w:tr w14:paraId="04241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3335" w:type="dxa"/>
            <w:vAlign w:val="center"/>
          </w:tcPr>
          <w:p w14:paraId="5F2DA8F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急行跳远</w:t>
            </w:r>
          </w:p>
        </w:tc>
        <w:tc>
          <w:tcPr>
            <w:tcW w:w="755" w:type="dxa"/>
            <w:vAlign w:val="center"/>
          </w:tcPr>
          <w:p w14:paraId="497BD88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3DFB330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654365C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1AC6B58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</w:tr>
      <w:tr w14:paraId="433B2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3335" w:type="dxa"/>
            <w:vAlign w:val="center"/>
          </w:tcPr>
          <w:p w14:paraId="75EF533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三级跳远</w:t>
            </w:r>
          </w:p>
        </w:tc>
        <w:tc>
          <w:tcPr>
            <w:tcW w:w="755" w:type="dxa"/>
            <w:vAlign w:val="center"/>
          </w:tcPr>
          <w:p w14:paraId="3BD0CE9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51D37E6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vAlign w:val="center"/>
          </w:tcPr>
          <w:p w14:paraId="1396494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6C6B89B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14:paraId="30497D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3335" w:type="dxa"/>
            <w:vAlign w:val="center"/>
          </w:tcPr>
          <w:p w14:paraId="101F89F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铅球</w:t>
            </w:r>
          </w:p>
        </w:tc>
        <w:tc>
          <w:tcPr>
            <w:tcW w:w="755" w:type="dxa"/>
            <w:vAlign w:val="center"/>
          </w:tcPr>
          <w:p w14:paraId="066B733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270C504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6A9574A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45981C4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</w:tr>
      <w:tr w14:paraId="7D0326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3335" w:type="dxa"/>
            <w:vAlign w:val="center"/>
          </w:tcPr>
          <w:p w14:paraId="4F65CB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前抛实心球</w:t>
            </w:r>
          </w:p>
        </w:tc>
        <w:tc>
          <w:tcPr>
            <w:tcW w:w="755" w:type="dxa"/>
            <w:vAlign w:val="center"/>
          </w:tcPr>
          <w:p w14:paraId="5D559B8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6E3965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55A1F02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618D378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</w:tr>
      <w:tr w14:paraId="5EAE72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3335" w:type="dxa"/>
            <w:vAlign w:val="center"/>
          </w:tcPr>
          <w:p w14:paraId="60929E5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后抛实心球</w:t>
            </w:r>
          </w:p>
        </w:tc>
        <w:tc>
          <w:tcPr>
            <w:tcW w:w="755" w:type="dxa"/>
            <w:vAlign w:val="center"/>
          </w:tcPr>
          <w:p w14:paraId="7CCEA33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2E38F4D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3B2DA2A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3B5C1E2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</w:tr>
      <w:tr w14:paraId="1574B2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3335" w:type="dxa"/>
            <w:vAlign w:val="center"/>
          </w:tcPr>
          <w:p w14:paraId="4ED549B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踢毽子</w:t>
            </w:r>
          </w:p>
        </w:tc>
        <w:tc>
          <w:tcPr>
            <w:tcW w:w="755" w:type="dxa"/>
            <w:vAlign w:val="center"/>
          </w:tcPr>
          <w:p w14:paraId="2C546B8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369D67D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412AF00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4365B0E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</w:tr>
      <w:tr w14:paraId="4F769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3335" w:type="dxa"/>
            <w:vAlign w:val="center"/>
          </w:tcPr>
          <w:p w14:paraId="347ECE8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1分钟跳短绳</w:t>
            </w:r>
          </w:p>
        </w:tc>
        <w:tc>
          <w:tcPr>
            <w:tcW w:w="755" w:type="dxa"/>
            <w:vAlign w:val="center"/>
          </w:tcPr>
          <w:p w14:paraId="3731ED1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696C069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3B2719A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1073DF2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</w:tr>
      <w:tr w14:paraId="7A466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3335" w:type="dxa"/>
            <w:vAlign w:val="center"/>
          </w:tcPr>
          <w:p w14:paraId="4BF110B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集体项目10人一分钟跳长绳</w:t>
            </w:r>
          </w:p>
        </w:tc>
        <w:tc>
          <w:tcPr>
            <w:tcW w:w="755" w:type="dxa"/>
            <w:vAlign w:val="center"/>
          </w:tcPr>
          <w:p w14:paraId="61FC02A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6206492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36CF6F6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741EE12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</w:tr>
      <w:tr w14:paraId="007427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3335" w:type="dxa"/>
            <w:vAlign w:val="center"/>
          </w:tcPr>
          <w:p w14:paraId="58563B6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集体项目10人投篮（男女各五人）</w:t>
            </w:r>
          </w:p>
        </w:tc>
        <w:tc>
          <w:tcPr>
            <w:tcW w:w="755" w:type="dxa"/>
            <w:vAlign w:val="center"/>
          </w:tcPr>
          <w:p w14:paraId="6B3C9BA0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33E8BFC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066AC06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  <w:tc>
          <w:tcPr>
            <w:tcW w:w="755" w:type="dxa"/>
            <w:vAlign w:val="center"/>
          </w:tcPr>
          <w:p w14:paraId="1287169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△</w:t>
            </w:r>
          </w:p>
        </w:tc>
      </w:tr>
    </w:tbl>
    <w:p w14:paraId="021070FF"/>
    <w:p w14:paraId="5324211C"/>
    <w:p w14:paraId="69A9670A"/>
    <w:p w14:paraId="520F4AD2">
      <w:pPr>
        <w:jc w:val="center"/>
        <w:rPr>
          <w:b/>
          <w:sz w:val="32"/>
          <w:szCs w:val="32"/>
        </w:rPr>
      </w:pPr>
    </w:p>
    <w:p w14:paraId="1857FEF1">
      <w:pPr>
        <w:jc w:val="center"/>
        <w:rPr>
          <w:b/>
          <w:sz w:val="32"/>
          <w:szCs w:val="32"/>
        </w:rPr>
      </w:pPr>
    </w:p>
    <w:p w14:paraId="1E0FCBB1">
      <w:pPr>
        <w:jc w:val="center"/>
        <w:rPr>
          <w:b/>
          <w:sz w:val="32"/>
          <w:szCs w:val="32"/>
        </w:rPr>
      </w:pPr>
    </w:p>
    <w:p w14:paraId="2D433314">
      <w:pPr>
        <w:jc w:val="center"/>
        <w:rPr>
          <w:b/>
          <w:sz w:val="32"/>
          <w:szCs w:val="32"/>
        </w:rPr>
      </w:pPr>
    </w:p>
    <w:p w14:paraId="7F0C17A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75" w:afterAutospacing="0"/>
        <w:ind w:left="0" w:right="0" w:firstLine="0"/>
        <w:jc w:val="center"/>
        <w:rPr>
          <w:rFonts w:hint="eastAsia"/>
          <w:sz w:val="32"/>
          <w:szCs w:val="32"/>
          <w:shd w:val="clear" w:color="auto" w:fill="auto"/>
        </w:rPr>
      </w:pPr>
      <w:r>
        <w:rPr>
          <w:rFonts w:hint="eastAsia"/>
          <w:sz w:val="32"/>
          <w:szCs w:val="32"/>
          <w:shd w:val="clear" w:color="auto" w:fill="auto"/>
          <w:lang w:eastAsia="zh-CN"/>
        </w:rPr>
        <w:t>胜利第三中学</w:t>
      </w:r>
      <w:r>
        <w:rPr>
          <w:rFonts w:hint="eastAsia"/>
          <w:sz w:val="32"/>
          <w:szCs w:val="32"/>
          <w:shd w:val="clear" w:color="auto" w:fill="auto"/>
        </w:rPr>
        <w:t xml:space="preserve"> </w:t>
      </w:r>
      <w:r>
        <w:rPr>
          <w:rFonts w:hint="eastAsia"/>
          <w:sz w:val="32"/>
          <w:szCs w:val="32"/>
          <w:shd w:val="clear" w:color="auto" w:fill="auto"/>
          <w:lang w:val="en-US" w:eastAsia="zh-CN"/>
        </w:rPr>
        <w:t>2025</w:t>
      </w:r>
      <w:r>
        <w:rPr>
          <w:rFonts w:hint="eastAsia"/>
          <w:sz w:val="32"/>
          <w:szCs w:val="32"/>
          <w:shd w:val="clear" w:color="auto" w:fill="auto"/>
        </w:rPr>
        <w:t>田径运动会筹备工作方案</w:t>
      </w:r>
    </w:p>
    <w:p w14:paraId="69B90712">
      <w:pPr>
        <w:shd w:val="clear"/>
        <w:rPr>
          <w:rFonts w:hint="eastAsia"/>
          <w:b w:val="0"/>
          <w:bCs w:val="0"/>
          <w:shd w:val="clear" w:color="auto" w:fill="auto"/>
        </w:rPr>
      </w:pPr>
    </w:p>
    <w:p w14:paraId="6B9FE1F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0" w:right="0" w:firstLine="0"/>
        <w:textAlignment w:val="auto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sz w:val="28"/>
          <w:szCs w:val="28"/>
          <w:shd w:val="clear" w:color="auto" w:fill="auto"/>
        </w:rPr>
        <w:t xml:space="preserve"> </w:t>
      </w:r>
      <w:r>
        <w:rPr>
          <w:rFonts w:hint="eastAsia"/>
          <w:b w:val="0"/>
          <w:bCs w:val="0"/>
          <w:sz w:val="28"/>
          <w:szCs w:val="28"/>
          <w:shd w:val="clear" w:color="auto" w:fill="auto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胜利第三中学2025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年校运会定于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9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29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日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下午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-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30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日举行，为了确保本届校运会圆满召开，特制订本方案：</w:t>
      </w:r>
    </w:p>
    <w:p w14:paraId="55CDD54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0" w:right="0" w:firstLine="0"/>
        <w:textAlignment w:val="auto"/>
        <w:rPr>
          <w:rFonts w:hint="default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具体工作安排：</w:t>
      </w:r>
    </w:p>
    <w:p w14:paraId="3246EF5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right="0" w:right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/>
          <w:bCs/>
          <w:color w:val="000000" w:themeColor="text1"/>
          <w:sz w:val="28"/>
          <w:szCs w:val="28"/>
          <w:shd w:val="clear" w:color="auto" w:fill="auto"/>
          <w:lang w:val="en-US" w:eastAsia="zh-CN"/>
        </w:rPr>
        <w:t>一、校办</w:t>
      </w:r>
      <w:r>
        <w:rPr>
          <w:rFonts w:hint="eastAsia"/>
          <w:b/>
          <w:bCs/>
          <w:color w:val="000000" w:themeColor="text1"/>
          <w:sz w:val="28"/>
          <w:szCs w:val="28"/>
          <w:shd w:val="clear" w:color="auto" w:fill="auto"/>
        </w:rPr>
        <w:t xml:space="preserve"> 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 </w:t>
      </w:r>
    </w:p>
    <w:p w14:paraId="2C48E09B"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140" w:leftChars="0" w:right="0" w:rightChars="0"/>
        <w:textAlignment w:val="auto"/>
        <w:outlineLvl w:val="0"/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 xml:space="preserve"> 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</w:rPr>
        <w:t>教师资源部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负责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</w:rPr>
        <w:t>主席台布置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、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</w:rPr>
        <w:t>通知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、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</w:rPr>
        <w:t>邀请主席台领导及运动会讲话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程序安排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</w:rPr>
        <w:t>：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蒋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</w:rPr>
        <w:t>校长讲话， 运动会主持：（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 xml:space="preserve">       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</w:rPr>
        <w:t>）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。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</w:rPr>
        <w:t>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校办室 孙其琛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</w:rPr>
        <w:t>负责）</w:t>
      </w:r>
    </w:p>
    <w:p w14:paraId="417291FE"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140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</w:rPr>
        <w:t>运动会期间全校教职工的出勤检查统计由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校办.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</w:rPr>
        <w:t>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张吉成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</w:rPr>
        <w:t>负责）</w:t>
      </w:r>
    </w:p>
    <w:p w14:paraId="28ED4115"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140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赛场周围标语  ①播下希望放飞梦想勇往直前永不言败！  ②磨砺意志挥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洒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激情团结拼搏展现自我！ </w:t>
      </w:r>
    </w:p>
    <w:p w14:paraId="416D3B21"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140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照相、摄像：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校运会期间开幕、比赛、闭幕全过程进行照相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。 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校办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负责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）</w:t>
      </w:r>
    </w:p>
    <w:p w14:paraId="3F1B22A4"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140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校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工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会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组织教职工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参加趣味运动比赛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。(安丰星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负责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)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。</w:t>
      </w:r>
    </w:p>
    <w:p w14:paraId="0500160E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140" w:leftChars="0" w:right="0" w:right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/>
          <w:bCs/>
          <w:color w:val="000000" w:themeColor="text1"/>
          <w:sz w:val="28"/>
          <w:szCs w:val="28"/>
          <w:shd w:val="clear" w:color="auto" w:fill="auto"/>
          <w:lang w:val="en-US" w:eastAsia="zh-CN"/>
        </w:rPr>
        <w:t>二、政教处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 </w:t>
      </w:r>
    </w:p>
    <w:p w14:paraId="1C81A2BF"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140" w:leftChars="0" w:right="0" w:right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组织协调校运会筹备工作与校运会期间各项工作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。</w:t>
      </w:r>
    </w:p>
    <w:p w14:paraId="45875F91"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140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负责校运会期间突发事件的处理工作。</w:t>
      </w:r>
    </w:p>
    <w:p w14:paraId="0A2E7B56"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140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学生发展部负责划分年级观看区及卫生区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：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以主席台为中心，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南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侧为高一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1-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10）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班，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北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侧为高二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1-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10）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班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。</w:t>
      </w:r>
    </w:p>
    <w:p w14:paraId="09CCE7B7"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140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由学生发展部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李娜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主任负责本届运动会评奖事宜，杨焕民老师负责团体奖、体育道德风尚奖等奖项证书和颁奖仪式活动准备工作。</w:t>
      </w:r>
    </w:p>
    <w:p w14:paraId="73B3BEFD">
      <w:pPr>
        <w:keepNext w:val="0"/>
        <w:keepLines w:val="0"/>
        <w:pageBreakBefore w:val="0"/>
        <w:numPr>
          <w:ilvl w:val="0"/>
          <w:numId w:val="3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4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kern w:val="44"/>
          <w:sz w:val="28"/>
          <w:szCs w:val="28"/>
          <w:shd w:val="clear" w:color="auto" w:fill="auto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44"/>
          <w:sz w:val="28"/>
          <w:szCs w:val="28"/>
          <w:shd w:val="clear" w:color="auto" w:fill="auto"/>
          <w:lang w:val="en-US" w:eastAsia="zh-CN" w:bidi="ar"/>
        </w:rPr>
        <w:t>主席台标语：</w:t>
      </w:r>
      <w:r>
        <w:rPr>
          <w:rFonts w:hint="eastAsia" w:ascii="宋体" w:hAnsi="宋体" w:cs="宋体"/>
          <w:b w:val="0"/>
          <w:bCs w:val="0"/>
          <w:color w:val="000000" w:themeColor="text1"/>
          <w:kern w:val="44"/>
          <w:sz w:val="28"/>
          <w:szCs w:val="28"/>
          <w:shd w:val="clear" w:color="auto" w:fill="auto"/>
          <w:lang w:val="en-US" w:eastAsia="zh-CN" w:bidi="ar"/>
        </w:rPr>
        <w:t>2025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44"/>
          <w:sz w:val="28"/>
          <w:szCs w:val="28"/>
          <w:shd w:val="clear" w:color="auto" w:fill="auto"/>
          <w:lang w:val="en-US" w:eastAsia="zh-CN" w:bidi="ar"/>
        </w:rPr>
        <w:t>年东营市胜利第三中学秋季田径运动会</w:t>
      </w:r>
    </w:p>
    <w:p w14:paraId="5D9A9C93">
      <w:pPr>
        <w:keepNext w:val="0"/>
        <w:keepLines w:val="0"/>
        <w:pageBreakBefore w:val="0"/>
        <w:numPr>
          <w:ilvl w:val="0"/>
          <w:numId w:val="3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40" w:leftChars="0" w:firstLine="0" w:firstLineChars="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kern w:val="44"/>
          <w:sz w:val="28"/>
          <w:szCs w:val="28"/>
          <w:shd w:val="clear" w:color="auto" w:fill="auto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44"/>
          <w:sz w:val="28"/>
          <w:szCs w:val="28"/>
          <w:shd w:val="clear" w:color="auto" w:fill="auto"/>
          <w:lang w:val="en-US" w:eastAsia="zh-CN" w:bidi="ar"/>
        </w:rPr>
        <w:t>入场式主持人由大会宣传组负责。（事先征集入场式各班解说词：杨焕民 负责）</w:t>
      </w:r>
    </w:p>
    <w:p w14:paraId="744B25C3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140" w:leftChars="0" w:right="0" w:right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/>
          <w:bCs/>
          <w:color w:val="000000" w:themeColor="text1"/>
          <w:sz w:val="28"/>
          <w:szCs w:val="28"/>
          <w:shd w:val="clear" w:color="auto" w:fill="auto"/>
        </w:rPr>
        <w:t xml:space="preserve"> </w:t>
      </w:r>
      <w:r>
        <w:rPr>
          <w:rFonts w:hint="eastAsia"/>
          <w:b/>
          <w:bCs/>
          <w:color w:val="000000" w:themeColor="text1"/>
          <w:sz w:val="28"/>
          <w:szCs w:val="28"/>
          <w:shd w:val="clear" w:color="auto" w:fill="auto"/>
          <w:lang w:val="en-US" w:eastAsia="zh-CN"/>
        </w:rPr>
        <w:t>三、安保处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 </w:t>
      </w:r>
    </w:p>
    <w:p w14:paraId="32609F02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140" w:leftChars="0" w:right="0" w:rightChars="0"/>
        <w:textAlignment w:val="auto"/>
        <w:outlineLvl w:val="0"/>
        <w:rPr>
          <w:rFonts w:hint="default" w:eastAsia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1、运动会期间安保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工作由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张维钰负责 ，做好安全预案。运动员签订安全责任书。（班主任收齐交于张维钰处）</w:t>
      </w:r>
    </w:p>
    <w:p w14:paraId="57DF3658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140" w:leftChars="0" w:right="0" w:rightChars="0"/>
        <w:textAlignment w:val="auto"/>
        <w:outlineLvl w:val="0"/>
        <w:rPr>
          <w:rFonts w:hint="default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</w:pPr>
      <w:r>
        <w:rPr>
          <w:rFonts w:hint="eastAsia"/>
          <w:b/>
          <w:bCs/>
          <w:color w:val="000000" w:themeColor="text1"/>
          <w:sz w:val="28"/>
          <w:szCs w:val="28"/>
          <w:shd w:val="clear" w:color="auto" w:fill="auto"/>
          <w:lang w:val="en-US" w:eastAsia="zh-CN"/>
        </w:rPr>
        <w:t>四、总务处</w:t>
      </w:r>
    </w:p>
    <w:p w14:paraId="5EC428D6"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421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场地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上的遮阳伞、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器材的配备、外接电源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等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（9月2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6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日前完成）、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杜金轩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负责（体育组配合）.</w:t>
      </w:r>
    </w:p>
    <w:p w14:paraId="00CAF225"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421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入场式物品购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置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与维护：国旗、会徽、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彩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旗、前导牌、班旗等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。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 </w:t>
      </w:r>
    </w:p>
    <w:p w14:paraId="67785FA0"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421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负责场地维护、运动会工作人员饮用水、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运动会裁判点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桌椅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准备（运动场地沙坑杂草砂石平整）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。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 </w:t>
      </w:r>
    </w:p>
    <w:p w14:paraId="71D36EA6"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421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保障运动会场所电源正常使用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。 </w:t>
      </w:r>
    </w:p>
    <w:p w14:paraId="676C702F"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421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印刷秩序册（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9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26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日前完成）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。</w:t>
      </w:r>
    </w:p>
    <w:p w14:paraId="0F2A4725"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421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负责锦旗、奖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品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、体育器材的购买； 运动会横幅、引导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牌、彩旗的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制作和运动会所需器材的购置工作。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奖品购置数量由张绍明、郑飚确定数量后，交于刘文忠主任购置）</w:t>
      </w:r>
    </w:p>
    <w:p w14:paraId="357FB155">
      <w:pPr>
        <w:pStyle w:val="2"/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140" w:leftChars="0" w:right="0" w:rightChars="0"/>
        <w:textAlignment w:val="auto"/>
        <w:outlineLvl w:val="0"/>
        <w:rPr>
          <w:rFonts w:hint="eastAsia"/>
          <w:b/>
          <w:bCs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/>
          <w:bCs/>
          <w:color w:val="000000" w:themeColor="text1"/>
          <w:sz w:val="28"/>
          <w:szCs w:val="28"/>
          <w:shd w:val="clear" w:color="auto" w:fill="auto"/>
        </w:rPr>
        <w:t>信息中心</w:t>
      </w:r>
    </w:p>
    <w:p w14:paraId="3A9316F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right="0" w:rightChars="0" w:firstLine="560" w:firstLineChars="20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音响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设备、音乐的准备。（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徐延政主任负责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）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徐晓璇和高一学生（2名）负责运动会全程音响。（提前试好保障运动会的顺利进行） </w:t>
      </w:r>
    </w:p>
    <w:p w14:paraId="7013AD0D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140" w:leftChars="0" w:right="0" w:right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/>
          <w:bCs/>
          <w:color w:val="000000" w:themeColor="text1"/>
          <w:sz w:val="28"/>
          <w:szCs w:val="28"/>
          <w:shd w:val="clear" w:color="auto" w:fill="auto"/>
          <w:lang w:val="en-US" w:eastAsia="zh-CN"/>
        </w:rPr>
        <w:t>六、</w:t>
      </w:r>
      <w:r>
        <w:rPr>
          <w:rFonts w:hint="eastAsia"/>
          <w:b/>
          <w:bCs/>
          <w:color w:val="000000" w:themeColor="text1"/>
          <w:sz w:val="28"/>
          <w:szCs w:val="28"/>
          <w:shd w:val="clear" w:color="auto" w:fill="auto"/>
        </w:rPr>
        <w:t>团委</w:t>
      </w:r>
      <w:r>
        <w:rPr>
          <w:rFonts w:hint="eastAsia"/>
          <w:b/>
          <w:bCs/>
          <w:color w:val="000000" w:themeColor="text1"/>
          <w:sz w:val="28"/>
          <w:szCs w:val="28"/>
          <w:shd w:val="clear" w:color="auto" w:fill="auto"/>
          <w:lang w:eastAsia="zh-CN"/>
        </w:rPr>
        <w:t>、</w:t>
      </w:r>
      <w:r>
        <w:rPr>
          <w:rFonts w:hint="eastAsia"/>
          <w:b/>
          <w:bCs/>
          <w:color w:val="000000" w:themeColor="text1"/>
          <w:sz w:val="28"/>
          <w:szCs w:val="28"/>
          <w:shd w:val="clear" w:color="auto" w:fill="auto"/>
        </w:rPr>
        <w:t>学生会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（具体事务分工统筹由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张波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负责）</w:t>
      </w:r>
    </w:p>
    <w:p w14:paraId="2F72E870">
      <w:pPr>
        <w:pStyle w:val="2"/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421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</w:rPr>
        <w:t>学生会佩戴执勤袖标或执勤牌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上岗。</w:t>
      </w:r>
    </w:p>
    <w:p w14:paraId="447F31D0">
      <w:pPr>
        <w:pStyle w:val="2"/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421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学生会志愿工作者（负责场地秩序维护、器材搬运、场地卫生维护，尤其是校运会后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，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场地的卫生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，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做好督促、 监督工作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）</w:t>
      </w:r>
    </w:p>
    <w:p w14:paraId="5D3A476C">
      <w:pPr>
        <w:pStyle w:val="2"/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421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组织学生会文宣部、体育部等相关部门进行报道采访，及时将运动会相关报道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经相关领导审核后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上传网站； </w:t>
      </w:r>
    </w:p>
    <w:p w14:paraId="0D62F81B">
      <w:pPr>
        <w:pStyle w:val="2"/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421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组织团委学生会干部对各班大本营卫生状况、纪律状况、精神风貌等进行评比，并将结果上交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政教处（张波主任处）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，以作评比道德风尚奖之用。 </w:t>
      </w:r>
    </w:p>
    <w:p w14:paraId="5FCCEB5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140" w:leftChars="0" w:right="0" w:rightChars="0"/>
        <w:textAlignment w:val="auto"/>
        <w:outlineLvl w:val="0"/>
        <w:rPr>
          <w:rFonts w:hint="default"/>
          <w:b/>
          <w:bCs/>
          <w:color w:val="000000" w:themeColor="text1"/>
          <w:sz w:val="28"/>
          <w:szCs w:val="28"/>
          <w:shd w:val="clear" w:color="auto" w:fill="auto"/>
          <w:lang w:val="en-US" w:eastAsia="zh-CN"/>
        </w:rPr>
      </w:pPr>
      <w:r>
        <w:rPr>
          <w:rFonts w:hint="eastAsia"/>
          <w:b/>
          <w:bCs/>
          <w:color w:val="000000" w:themeColor="text1"/>
          <w:sz w:val="28"/>
          <w:szCs w:val="28"/>
          <w:shd w:val="clear" w:color="auto" w:fill="auto"/>
          <w:lang w:val="en-US" w:eastAsia="zh-CN"/>
        </w:rPr>
        <w:t>七、体卫艺</w:t>
      </w:r>
    </w:p>
    <w:p w14:paraId="6C39AF09">
      <w:pPr>
        <w:pStyle w:val="2"/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</w:rPr>
        <w:t>顾涛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、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</w:rPr>
        <w:t>张绍明、李元明、郑飚、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郑永喜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</w:rPr>
        <w:t>全面负责运动会的比赛工作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，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负责校运会的各项赛程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。</w:t>
      </w:r>
    </w:p>
    <w:p w14:paraId="49601D73">
      <w:pPr>
        <w:pStyle w:val="2"/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</w:pP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</w:rPr>
        <w:t>召集体育委员开会，组织校运会的报名工作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（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体育教师、班主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任）</w:t>
      </w:r>
    </w:p>
    <w:p w14:paraId="5104510F">
      <w:pPr>
        <w:pStyle w:val="2"/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下发校秋季运动会通知（9月20日前）。编排秩序册（9月24日前）。（郑飚负责）</w:t>
      </w:r>
    </w:p>
    <w:p w14:paraId="59AD25F0">
      <w:pPr>
        <w:pStyle w:val="2"/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选定教师裁判、学生裁判并加以培训； 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顾涛、张绍明、各点裁判长负责）</w:t>
      </w:r>
    </w:p>
    <w:p w14:paraId="57F2641D">
      <w:pPr>
        <w:pStyle w:val="2"/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召开各比赛点主裁判培训会，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安排运动员、裁判员代表宣誓； 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张绍明负责）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 </w:t>
      </w:r>
    </w:p>
    <w:p w14:paraId="43F4F088">
      <w:pPr>
        <w:pStyle w:val="2"/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负责校运会前学生训练器材外借，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学生号码布发放、收取工作。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郑飚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</w:rPr>
        <w:t>负责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）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负责训练期间的安全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事宜（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体育教师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）。</w:t>
      </w:r>
    </w:p>
    <w:p w14:paraId="4816AB13">
      <w:pPr>
        <w:pStyle w:val="2"/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彩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旗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、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会徽、各年级前引导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牌、标语牌、班旗准备工作。9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25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日前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准备到位。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（王欣蓉、鞠爱玲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、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各班主任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负责）。</w:t>
      </w:r>
    </w:p>
    <w:p w14:paraId="7E00471A">
      <w:pPr>
        <w:pStyle w:val="2"/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负责国旗、抬会徽、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标语牌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、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高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二李娜、刘洪聪负责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）；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彩旗队（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60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人）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高一安丰星 张绍明负责）、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方阵人员训练。</w:t>
      </w:r>
    </w:p>
    <w:p w14:paraId="79F67468">
      <w:pPr>
        <w:pStyle w:val="2"/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年级体育老师协助班主任训练运动员项目以及各比赛组运动员方队。</w:t>
      </w:r>
    </w:p>
    <w:p w14:paraId="72D5F25A">
      <w:pPr>
        <w:pStyle w:val="2"/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 校医：应急药品配备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，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刘俊青大夫负责本次大会的医务工作。</w:t>
      </w:r>
    </w:p>
    <w:p w14:paraId="4238F0AB">
      <w:pPr>
        <w:pStyle w:val="2"/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 w:firstLine="0" w:firstLine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总裁判长张绍明老师统一协调各比赛点的所用桌椅及执裁物品领用、归还，刘文忠主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任负责桌椅及执裁物品供给。</w:t>
      </w:r>
    </w:p>
    <w:p w14:paraId="7968A754">
      <w:pPr>
        <w:ind w:firstLine="280" w:firstLineChars="100"/>
        <w:rPr>
          <w:rFonts w:hint="default" w:eastAsiaTheme="minorEastAsia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12、朱正涛书记及全体体育教师负责开幕式整体运行演练工作。</w:t>
      </w:r>
    </w:p>
    <w:p w14:paraId="12A50288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/>
          <w:bCs/>
          <w:color w:val="000000" w:themeColor="text1"/>
          <w:sz w:val="28"/>
          <w:szCs w:val="28"/>
          <w:shd w:val="clear" w:color="auto" w:fill="auto"/>
          <w:lang w:val="en-US" w:eastAsia="zh-CN"/>
        </w:rPr>
        <w:t>八</w:t>
      </w:r>
      <w:r>
        <w:rPr>
          <w:rFonts w:hint="eastAsia"/>
          <w:b/>
          <w:bCs/>
          <w:color w:val="000000" w:themeColor="text1"/>
          <w:sz w:val="28"/>
          <w:szCs w:val="28"/>
          <w:shd w:val="clear" w:color="auto" w:fill="auto"/>
        </w:rPr>
        <w:t>、</w:t>
      </w:r>
      <w:r>
        <w:rPr>
          <w:rFonts w:hint="eastAsia"/>
          <w:b/>
          <w:bCs/>
          <w:color w:val="000000" w:themeColor="text1"/>
          <w:sz w:val="28"/>
          <w:szCs w:val="28"/>
          <w:shd w:val="clear" w:color="auto" w:fill="auto"/>
          <w:lang w:val="en-US" w:eastAsia="zh-CN"/>
        </w:rPr>
        <w:t>年级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（各项事务安排统筹、学生动员、安全教育及管理由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各年级主任、班主任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负责）：  </w:t>
      </w:r>
    </w:p>
    <w:p w14:paraId="6BF6991E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420" w:leftChars="200" w:right="0" w:rightChars="0" w:firstLine="0" w:firstLineChars="0"/>
        <w:textAlignment w:val="auto"/>
        <w:outlineLvl w:val="0"/>
        <w:rPr>
          <w:rFonts w:hint="default" w:eastAsia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1、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年级选派教师执裁本届运动，其余教师按比例分配到各班（并将名单传于张吉成处）跟班主任共同看班。方便查岗。</w:t>
      </w:r>
    </w:p>
    <w:p w14:paraId="6387ADCB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 2、负责校运会的动员工作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，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提前做好安全教育工作；</w:t>
      </w:r>
    </w:p>
    <w:p w14:paraId="0293512F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 3、组织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并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维护好校运会期间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各班学生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纪律； </w:t>
      </w:r>
    </w:p>
    <w:p w14:paraId="3E96D81D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 4、指导组织各班做好班旗的设计、班级大本营的布置； </w:t>
      </w:r>
    </w:p>
    <w:p w14:paraId="6C9219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 5、汇总校运会年级志愿者  </w:t>
      </w:r>
    </w:p>
    <w:p w14:paraId="55E954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420" w:leftChars="200" w:right="0" w:rightChars="0" w:firstLine="0" w:firstLineChars="0"/>
        <w:textAlignment w:val="auto"/>
        <w:outlineLvl w:val="0"/>
        <w:rPr>
          <w:rFonts w:hint="default"/>
          <w:b w:val="0"/>
          <w:bCs w:val="0"/>
          <w:color w:val="000000" w:themeColor="text1"/>
          <w:sz w:val="28"/>
          <w:szCs w:val="28"/>
          <w:shd w:val="clear" w:color="auto" w:fill="auto"/>
          <w:lang w:val="en-US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6、</w:t>
      </w:r>
      <w:r>
        <w:rPr>
          <w:rFonts w:hint="eastAsia" w:ascii="宋体" w:hAnsi="宋体"/>
          <w:b w:val="0"/>
          <w:bCs w:val="0"/>
          <w:color w:val="000000" w:themeColor="text1"/>
          <w:sz w:val="28"/>
          <w:szCs w:val="28"/>
          <w:shd w:val="clear" w:color="auto" w:fill="auto"/>
        </w:rPr>
        <w:t>前引导员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：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安排一名优秀女学生做为年级前引导员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；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各年级主任负责，运动会彩排前找王欣蓉老师领取引导牌）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 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鞠爱玲老师可适度指导一下学生姿态。</w:t>
      </w:r>
    </w:p>
    <w:p w14:paraId="4DF15D86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/>
          <w:bCs/>
          <w:color w:val="000000" w:themeColor="text1"/>
          <w:sz w:val="28"/>
          <w:szCs w:val="28"/>
          <w:shd w:val="clear" w:color="auto" w:fill="auto"/>
          <w:lang w:val="en-US" w:eastAsia="zh-CN"/>
        </w:rPr>
        <w:t>九</w:t>
      </w:r>
      <w:r>
        <w:rPr>
          <w:rFonts w:hint="eastAsia"/>
          <w:b/>
          <w:bCs/>
          <w:color w:val="000000" w:themeColor="text1"/>
          <w:sz w:val="28"/>
          <w:szCs w:val="28"/>
          <w:shd w:val="clear" w:color="auto" w:fill="auto"/>
        </w:rPr>
        <w:t>、入场式注意事项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  </w:t>
      </w:r>
    </w:p>
    <w:p w14:paraId="0B2FD7F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（一）入场前集合地点：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体育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场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西侧道路，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 国旗、会徽、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标语、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彩旗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、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高一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、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高二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方阵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、</w:t>
      </w:r>
    </w:p>
    <w:p w14:paraId="7FCBE14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/>
        <w:textAlignment w:val="auto"/>
        <w:outlineLvl w:val="0"/>
        <w:rPr>
          <w:rFonts w:hint="eastAsia" w:eastAsia="宋体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（二）入场顺序：①国旗、②会徽、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标语牌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③彩旗、④高一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1-10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）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⑤高二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（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1-10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eastAsia="zh-CN"/>
        </w:rPr>
        <w:t>）。</w:t>
      </w:r>
    </w:p>
    <w:p w14:paraId="0BFF3DBD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1）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班主任组织好各自班级方队，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>队伍行进到跑道后：每班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5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路纵队，从第1道与第2道分界线开始，踩在线上，前后左右对齐。 </w:t>
      </w:r>
    </w:p>
    <w:p w14:paraId="63C60A3B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</w:rPr>
        <w:t xml:space="preserve"> 2）队伍行进到主席台正对面后：</w:t>
      </w: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各班口号及班级展示等（各班主任负责）。</w:t>
      </w:r>
    </w:p>
    <w:p w14:paraId="1C46E835">
      <w:pPr>
        <w:ind w:firstLine="280" w:firstLineChars="100"/>
        <w:rPr>
          <w:rFonts w:hint="default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（三）入场式体育教师分点负责，1号点李元明老师、2号点郑飚老师（中间点）、3号点郑永喜、4号点张绍明提醒学生行进速度和间距，保持队形整齐。顾涛负责统一指挥。</w:t>
      </w:r>
    </w:p>
    <w:p w14:paraId="1D95E9F0">
      <w:pPr>
        <w:spacing w:line="360" w:lineRule="auto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望各部门积极主动，团结协作完成各项工作，确保运动会如期举行。</w:t>
      </w:r>
    </w:p>
    <w:p w14:paraId="5D03C6DC">
      <w:pPr>
        <w:rPr>
          <w:rFonts w:hint="eastAsia"/>
          <w:lang w:val="en-US" w:eastAsia="zh-CN"/>
        </w:rPr>
      </w:pPr>
    </w:p>
    <w:p w14:paraId="1CF5053E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</w:pPr>
    </w:p>
    <w:p w14:paraId="4500810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right="0" w:rightChars="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 xml:space="preserve">                              东营市胜利第三中学 </w:t>
      </w:r>
    </w:p>
    <w:p w14:paraId="3C2001A2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5" w:afterAutospacing="0" w:line="360" w:lineRule="exact"/>
        <w:ind w:left="280" w:leftChars="0" w:right="0" w:rightChars="0" w:firstLine="4200" w:firstLineChars="1500"/>
        <w:textAlignment w:val="auto"/>
        <w:outlineLvl w:val="0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  <w:t>2025年9月10日</w:t>
      </w:r>
    </w:p>
    <w:p w14:paraId="4A00BDD7">
      <w:pPr>
        <w:jc w:val="center"/>
        <w:rPr>
          <w:rFonts w:hint="eastAsia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</w:rPr>
      </w:pPr>
    </w:p>
    <w:p w14:paraId="6E18971E"/>
    <w:p w14:paraId="195ABAA2"/>
    <w:p w14:paraId="4D2A2F4F"/>
    <w:p w14:paraId="24B5EE4E"/>
    <w:p w14:paraId="5B89B65E"/>
    <w:p w14:paraId="105A6E91"/>
    <w:p w14:paraId="56C1CD41"/>
    <w:p w14:paraId="1CFD237B"/>
    <w:p w14:paraId="72F84B9F"/>
    <w:p w14:paraId="6929F4D2"/>
    <w:p w14:paraId="7DD24A58"/>
    <w:p w14:paraId="43364505"/>
    <w:p w14:paraId="268F431D"/>
    <w:p w14:paraId="2610F4CE"/>
    <w:p w14:paraId="43218BE8"/>
    <w:p w14:paraId="57C75902"/>
    <w:p w14:paraId="5F5B97AE"/>
    <w:p w14:paraId="1853E813"/>
    <w:p w14:paraId="415B3854"/>
    <w:p w14:paraId="7A319728"/>
    <w:p w14:paraId="60210F77"/>
    <w:p w14:paraId="3428222B"/>
    <w:p w14:paraId="66088317"/>
    <w:p w14:paraId="067F3AE0"/>
    <w:p w14:paraId="2F795BB5"/>
    <w:p w14:paraId="12EC35CE"/>
    <w:p w14:paraId="3E13ED8E"/>
    <w:p w14:paraId="1A30469D"/>
    <w:p w14:paraId="3410FEDD"/>
    <w:p w14:paraId="02ABE7CF"/>
    <w:p w14:paraId="0D12E9DA"/>
    <w:p w14:paraId="69615571"/>
    <w:p w14:paraId="2F797250"/>
    <w:p w14:paraId="2FCC4775"/>
    <w:p w14:paraId="3575CA3D"/>
    <w:p w14:paraId="4E2B246A"/>
    <w:p w14:paraId="60401981">
      <w:pPr>
        <w:widowControl/>
        <w:ind w:right="-57" w:rightChars="-27"/>
        <w:jc w:val="left"/>
        <w:rPr>
          <w:rFonts w:hint="eastAsia" w:ascii="宋体" w:hAnsi="宋体" w:cs="宋体"/>
          <w:kern w:val="0"/>
          <w:sz w:val="32"/>
          <w:szCs w:val="32"/>
          <w:lang w:val="en-US" w:eastAsia="zh-CN"/>
        </w:rPr>
      </w:pPr>
    </w:p>
    <w:p w14:paraId="0F78CD0E">
      <w:pPr>
        <w:widowControl/>
        <w:ind w:right="-57" w:rightChars="-27"/>
        <w:jc w:val="left"/>
        <w:rPr>
          <w:rFonts w:hint="eastAsia" w:ascii="宋体" w:hAnsi="宋体" w:cs="宋体"/>
          <w:kern w:val="0"/>
          <w:sz w:val="32"/>
          <w:szCs w:val="32"/>
          <w:lang w:val="en-US" w:eastAsia="zh-CN"/>
        </w:rPr>
      </w:pPr>
    </w:p>
    <w:p w14:paraId="2EF8C4EC">
      <w:pPr>
        <w:widowControl/>
        <w:ind w:right="-57" w:rightChars="-27"/>
        <w:jc w:val="left"/>
        <w:rPr>
          <w:rFonts w:hint="eastAsia" w:ascii="宋体" w:hAnsi="宋体" w:cs="宋体"/>
          <w:kern w:val="0"/>
          <w:sz w:val="32"/>
          <w:szCs w:val="32"/>
          <w:lang w:val="en-US" w:eastAsia="zh-CN"/>
        </w:rPr>
      </w:pPr>
    </w:p>
    <w:p w14:paraId="2D9EBA90">
      <w:pPr>
        <w:widowControl/>
        <w:ind w:right="-57" w:rightChars="-27"/>
        <w:jc w:val="left"/>
        <w:rPr>
          <w:rFonts w:hint="eastAsia" w:ascii="宋体" w:hAnsi="宋体" w:cs="宋体"/>
          <w:kern w:val="0"/>
          <w:sz w:val="32"/>
          <w:szCs w:val="32"/>
        </w:rPr>
      </w:pPr>
      <w:r>
        <w:rPr>
          <w:rFonts w:hint="eastAsia" w:ascii="宋体" w:hAnsi="宋体" w:cs="宋体"/>
          <w:kern w:val="0"/>
          <w:sz w:val="32"/>
          <w:szCs w:val="32"/>
          <w:lang w:val="en-US" w:eastAsia="zh-CN"/>
        </w:rPr>
        <w:t>关于召开</w:t>
      </w:r>
      <w:r>
        <w:rPr>
          <w:rFonts w:hint="eastAsia" w:ascii="宋体" w:hAnsi="宋体" w:cs="宋体"/>
          <w:kern w:val="0"/>
          <w:sz w:val="32"/>
          <w:szCs w:val="32"/>
          <w:lang w:eastAsia="zh-CN"/>
        </w:rPr>
        <w:t>2025</w:t>
      </w:r>
      <w:r>
        <w:rPr>
          <w:rFonts w:hint="eastAsia" w:ascii="宋体" w:hAnsi="宋体" w:cs="宋体"/>
          <w:kern w:val="0"/>
          <w:sz w:val="32"/>
          <w:szCs w:val="32"/>
          <w:lang w:val="en-US" w:eastAsia="zh-CN"/>
        </w:rPr>
        <w:t>年</w:t>
      </w:r>
      <w:r>
        <w:rPr>
          <w:rFonts w:hint="eastAsia" w:ascii="宋体" w:hAnsi="宋体" w:cs="宋体"/>
          <w:kern w:val="0"/>
          <w:sz w:val="32"/>
          <w:szCs w:val="32"/>
        </w:rPr>
        <w:t>胜利第三中学田径运动会筹备会</w:t>
      </w:r>
      <w:r>
        <w:rPr>
          <w:rFonts w:hint="eastAsia" w:ascii="宋体" w:hAnsi="宋体" w:cs="宋体"/>
          <w:kern w:val="0"/>
          <w:sz w:val="32"/>
          <w:szCs w:val="32"/>
          <w:lang w:val="en-US" w:eastAsia="zh-CN"/>
        </w:rPr>
        <w:t>的通知</w:t>
      </w:r>
      <w:r>
        <w:rPr>
          <w:rFonts w:hint="eastAsia" w:ascii="宋体" w:hAnsi="宋体" w:cs="宋体"/>
          <w:kern w:val="0"/>
          <w:sz w:val="32"/>
          <w:szCs w:val="32"/>
        </w:rPr>
        <w:t>：</w:t>
      </w:r>
    </w:p>
    <w:p w14:paraId="281539B5">
      <w:pPr>
        <w:widowControl/>
        <w:ind w:right="-57" w:rightChars="-27"/>
        <w:jc w:val="left"/>
        <w:rPr>
          <w:rFonts w:hint="eastAsia" w:ascii="宋体" w:hAnsi="宋体" w:cs="宋体"/>
          <w:kern w:val="0"/>
          <w:sz w:val="32"/>
          <w:szCs w:val="32"/>
        </w:rPr>
      </w:pPr>
    </w:p>
    <w:p w14:paraId="21D05267">
      <w:pPr>
        <w:widowControl/>
        <w:ind w:right="-57" w:rightChars="-27" w:firstLine="560" w:firstLineChars="20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经学校研究决定，为切实做好</w:t>
      </w:r>
      <w:r>
        <w:rPr>
          <w:rFonts w:hint="eastAsia" w:ascii="宋体" w:hAnsi="宋体" w:cs="宋体"/>
          <w:kern w:val="0"/>
          <w:sz w:val="28"/>
          <w:szCs w:val="28"/>
          <w:lang w:eastAsia="zh-CN"/>
        </w:rPr>
        <w:t>2025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年</w:t>
      </w:r>
      <w:r>
        <w:rPr>
          <w:rFonts w:hint="eastAsia" w:ascii="宋体" w:hAnsi="宋体" w:cs="宋体"/>
          <w:kern w:val="0"/>
          <w:sz w:val="28"/>
          <w:szCs w:val="28"/>
        </w:rPr>
        <w:t>胜利第三中学田径运动会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，确保本届运动会圆满成功。兹定于时间：本</w:t>
      </w:r>
      <w:r>
        <w:rPr>
          <w:rFonts w:hint="eastAsia" w:ascii="宋体" w:hAnsi="宋体" w:cs="宋体"/>
          <w:kern w:val="0"/>
          <w:sz w:val="28"/>
          <w:szCs w:val="28"/>
        </w:rPr>
        <w:t>周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六</w:t>
      </w:r>
      <w:r>
        <w:rPr>
          <w:rFonts w:hint="eastAsia" w:ascii="宋体" w:hAnsi="宋体" w:cs="宋体"/>
          <w:kern w:val="0"/>
          <w:sz w:val="28"/>
          <w:szCs w:val="28"/>
        </w:rPr>
        <w:t>（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9</w:t>
      </w:r>
      <w:r>
        <w:rPr>
          <w:rFonts w:hint="eastAsia" w:ascii="宋体" w:hAnsi="宋体" w:cs="宋体"/>
          <w:kern w:val="0"/>
          <w:sz w:val="28"/>
          <w:szCs w:val="28"/>
        </w:rPr>
        <w:t>月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20</w:t>
      </w:r>
      <w:r>
        <w:rPr>
          <w:rFonts w:hint="eastAsia" w:ascii="宋体" w:hAnsi="宋体" w:cs="宋体"/>
          <w:kern w:val="0"/>
          <w:sz w:val="28"/>
          <w:szCs w:val="28"/>
        </w:rPr>
        <w:t>号）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下午3:30召开</w:t>
      </w:r>
      <w:r>
        <w:rPr>
          <w:rFonts w:hint="eastAsia" w:ascii="宋体" w:hAnsi="宋体" w:cs="宋体"/>
          <w:kern w:val="0"/>
          <w:sz w:val="28"/>
          <w:szCs w:val="28"/>
          <w:lang w:eastAsia="zh-CN"/>
        </w:rPr>
        <w:t>2025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年</w:t>
      </w:r>
      <w:r>
        <w:rPr>
          <w:rFonts w:hint="eastAsia" w:ascii="宋体" w:hAnsi="宋体" w:cs="宋体"/>
          <w:kern w:val="0"/>
          <w:sz w:val="28"/>
          <w:szCs w:val="28"/>
        </w:rPr>
        <w:t>胜利第三中学田径运动会筹备会</w:t>
      </w:r>
      <w:r>
        <w:rPr>
          <w:rFonts w:hint="eastAsia" w:ascii="宋体" w:hAnsi="宋体" w:cs="宋体"/>
          <w:kern w:val="0"/>
          <w:sz w:val="28"/>
          <w:szCs w:val="28"/>
          <w:lang w:eastAsia="zh-CN"/>
        </w:rPr>
        <w:t>。</w:t>
      </w:r>
    </w:p>
    <w:p w14:paraId="71E89C5F">
      <w:pPr>
        <w:widowControl/>
        <w:ind w:right="-57" w:rightChars="-27"/>
        <w:jc w:val="left"/>
        <w:rPr>
          <w:rFonts w:hint="eastAsia" w:ascii="宋体" w:hAnsi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地点：四号楼四楼录播室。（请徐延政主任负责提前打开录播室）。</w:t>
      </w:r>
    </w:p>
    <w:p w14:paraId="008197A5">
      <w:pPr>
        <w:widowControl/>
        <w:ind w:right="-57" w:rightChars="-27"/>
        <w:jc w:val="left"/>
        <w:rPr>
          <w:rFonts w:hint="default" w:ascii="宋体" w:hAnsi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参会人员名单：</w:t>
      </w:r>
    </w:p>
    <w:p w14:paraId="5158DF8C">
      <w:pPr>
        <w:widowControl/>
        <w:ind w:left="-141" w:leftChars="-67" w:right="84" w:rightChars="40"/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 xml:space="preserve"> 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朱正涛  刘敏</w:t>
      </w:r>
      <w:r>
        <w:rPr>
          <w:rFonts w:ascii="宋体" w:hAnsi="宋体" w:cs="宋体"/>
          <w:kern w:val="0"/>
          <w:sz w:val="28"/>
          <w:szCs w:val="28"/>
        </w:rPr>
        <w:t> 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 xml:space="preserve">郑永喜 </w:t>
      </w:r>
      <w:r>
        <w:rPr>
          <w:rFonts w:hint="eastAsia" w:ascii="宋体" w:hAnsi="宋体" w:cs="宋体"/>
          <w:kern w:val="0"/>
          <w:sz w:val="28"/>
          <w:szCs w:val="28"/>
        </w:rPr>
        <w:t xml:space="preserve"> </w:t>
      </w:r>
      <w:r>
        <w:rPr>
          <w:rFonts w:ascii="宋体" w:hAnsi="宋体" w:cs="宋体"/>
          <w:kern w:val="0"/>
          <w:sz w:val="28"/>
          <w:szCs w:val="28"/>
        </w:rPr>
        <w:t>彭继峰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kern w:val="0"/>
          <w:sz w:val="28"/>
          <w:szCs w:val="28"/>
        </w:rPr>
        <w:t xml:space="preserve"> </w:t>
      </w:r>
      <w:r>
        <w:rPr>
          <w:rFonts w:ascii="宋体" w:hAnsi="宋体" w:cs="宋体"/>
          <w:kern w:val="0"/>
          <w:sz w:val="28"/>
          <w:szCs w:val="28"/>
        </w:rPr>
        <w:t>张维钰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kern w:val="0"/>
          <w:sz w:val="28"/>
          <w:szCs w:val="28"/>
        </w:rPr>
        <w:t xml:space="preserve"> 徐延政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 xml:space="preserve">   </w:t>
      </w:r>
      <w:r>
        <w:rPr>
          <w:rFonts w:ascii="宋体" w:hAnsi="宋体" w:cs="宋体"/>
          <w:kern w:val="0"/>
          <w:sz w:val="28"/>
          <w:szCs w:val="28"/>
        </w:rPr>
        <w:t>顾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 xml:space="preserve"> </w:t>
      </w:r>
      <w:r>
        <w:rPr>
          <w:rFonts w:ascii="宋体" w:hAnsi="宋体" w:cs="宋体"/>
          <w:kern w:val="0"/>
          <w:sz w:val="28"/>
          <w:szCs w:val="28"/>
        </w:rPr>
        <w:t>涛</w:t>
      </w:r>
      <w:r>
        <w:rPr>
          <w:rFonts w:hint="eastAsia" w:ascii="宋体" w:hAnsi="宋体" w:cs="宋体"/>
          <w:kern w:val="0"/>
          <w:sz w:val="28"/>
          <w:szCs w:val="28"/>
        </w:rPr>
        <w:t xml:space="preserve">  张  波 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kern w:val="0"/>
          <w:sz w:val="28"/>
          <w:szCs w:val="28"/>
        </w:rPr>
        <w:t>张吉成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 xml:space="preserve"> 李永卫  </w:t>
      </w:r>
      <w:r>
        <w:rPr>
          <w:rFonts w:ascii="宋体" w:hAnsi="宋体" w:cs="宋体"/>
          <w:kern w:val="0"/>
          <w:sz w:val="28"/>
          <w:szCs w:val="28"/>
        </w:rPr>
        <w:t>张绍明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 xml:space="preserve"> </w:t>
      </w:r>
      <w:r>
        <w:rPr>
          <w:rFonts w:ascii="宋体" w:hAnsi="宋体" w:cs="宋体"/>
          <w:kern w:val="0"/>
          <w:sz w:val="28"/>
          <w:szCs w:val="28"/>
        </w:rPr>
        <w:t>李元明</w:t>
      </w:r>
      <w:r>
        <w:rPr>
          <w:rFonts w:hint="eastAsia" w:ascii="宋体" w:hAnsi="宋体" w:cs="宋体"/>
          <w:kern w:val="0"/>
          <w:sz w:val="28"/>
          <w:szCs w:val="28"/>
        </w:rPr>
        <w:t xml:space="preserve">  </w:t>
      </w:r>
      <w:r>
        <w:rPr>
          <w:rFonts w:ascii="宋体" w:hAnsi="宋体" w:cs="宋体"/>
          <w:kern w:val="0"/>
          <w:sz w:val="28"/>
          <w:szCs w:val="28"/>
        </w:rPr>
        <w:t>郑</w:t>
      </w:r>
      <w:r>
        <w:rPr>
          <w:rFonts w:hint="eastAsia" w:ascii="宋体" w:hAnsi="宋体" w:cs="宋体"/>
          <w:kern w:val="0"/>
          <w:sz w:val="28"/>
          <w:szCs w:val="28"/>
        </w:rPr>
        <w:t xml:space="preserve">  </w:t>
      </w:r>
      <w:r>
        <w:rPr>
          <w:rFonts w:ascii="宋体" w:hAnsi="宋体" w:cs="宋体"/>
          <w:kern w:val="0"/>
          <w:sz w:val="28"/>
          <w:szCs w:val="28"/>
        </w:rPr>
        <w:t>飚 </w:t>
      </w:r>
      <w:r>
        <w:rPr>
          <w:rFonts w:hint="eastAsia" w:ascii="宋体" w:hAnsi="宋体" w:cs="宋体"/>
          <w:kern w:val="0"/>
          <w:sz w:val="28"/>
          <w:szCs w:val="28"/>
        </w:rPr>
        <w:t xml:space="preserve">杨焕民 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kern w:val="0"/>
          <w:sz w:val="28"/>
          <w:szCs w:val="28"/>
        </w:rPr>
        <w:t xml:space="preserve">鞠爱玲  王欣蓉 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刘俊青</w:t>
      </w:r>
      <w:r>
        <w:rPr>
          <w:rFonts w:hint="eastAsia" w:ascii="宋体" w:hAnsi="宋体" w:cs="宋体"/>
          <w:kern w:val="0"/>
          <w:sz w:val="28"/>
          <w:szCs w:val="28"/>
        </w:rPr>
        <w:t>。</w:t>
      </w:r>
    </w:p>
    <w:p w14:paraId="64F9C751">
      <w:pPr>
        <w:widowControl/>
        <w:ind w:left="-141" w:leftChars="-67" w:right="84" w:rightChars="40" w:firstLine="560" w:firstLineChars="200"/>
        <w:jc w:val="left"/>
        <w:rPr>
          <w:rFonts w:hint="eastAsia" w:ascii="宋体" w:hAnsi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kern w:val="0"/>
          <w:sz w:val="28"/>
          <w:szCs w:val="28"/>
        </w:rPr>
        <w:t>请以上人员有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事</w:t>
      </w:r>
      <w:r>
        <w:rPr>
          <w:rFonts w:hint="eastAsia" w:ascii="宋体" w:hAnsi="宋体" w:cs="宋体"/>
          <w:kern w:val="0"/>
          <w:sz w:val="28"/>
          <w:szCs w:val="28"/>
        </w:rPr>
        <w:t>的提前调整，准时参会，到会人员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下午3：25</w:t>
      </w:r>
      <w:r>
        <w:rPr>
          <w:rFonts w:hint="eastAsia" w:ascii="宋体" w:hAnsi="宋体" w:cs="宋体"/>
          <w:kern w:val="0"/>
          <w:sz w:val="28"/>
          <w:szCs w:val="28"/>
        </w:rPr>
        <w:t xml:space="preserve">签到。谢谢！   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 xml:space="preserve">   </w:t>
      </w:r>
    </w:p>
    <w:p w14:paraId="6694969F">
      <w:pPr>
        <w:widowControl/>
        <w:ind w:right="84" w:rightChars="40" w:firstLine="4760" w:firstLineChars="1700"/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学生发展部</w:t>
      </w:r>
    </w:p>
    <w:p w14:paraId="4148F39D">
      <w:pPr>
        <w:widowControl/>
        <w:ind w:right="84" w:rightChars="40" w:firstLine="4760" w:firstLineChars="1700"/>
        <w:jc w:val="left"/>
        <w:rPr>
          <w:rFonts w:hint="eastAsia" w:ascii="宋体" w:hAnsi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kern w:val="0"/>
          <w:sz w:val="28"/>
          <w:szCs w:val="28"/>
          <w:lang w:eastAsia="zh-CN"/>
        </w:rPr>
        <w:t>2025</w:t>
      </w:r>
      <w:r>
        <w:rPr>
          <w:rFonts w:hint="eastAsia" w:ascii="宋体" w:hAnsi="宋体" w:cs="宋体"/>
          <w:kern w:val="0"/>
          <w:sz w:val="28"/>
          <w:szCs w:val="28"/>
        </w:rPr>
        <w:t>.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9</w:t>
      </w:r>
      <w:r>
        <w:rPr>
          <w:rFonts w:hint="eastAsia" w:ascii="宋体" w:hAnsi="宋体" w:cs="宋体"/>
          <w:kern w:val="0"/>
          <w:sz w:val="28"/>
          <w:szCs w:val="28"/>
        </w:rPr>
        <w:t>.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9</w:t>
      </w:r>
    </w:p>
    <w:p w14:paraId="3D5CD7EA"/>
    <w:p w14:paraId="7C76C05F"/>
    <w:p w14:paraId="394A15EB"/>
    <w:p w14:paraId="03C1A100"/>
    <w:p w14:paraId="34CDC52A"/>
    <w:p w14:paraId="4E15F302"/>
    <w:p w14:paraId="40B1D782"/>
    <w:p w14:paraId="733FB97C"/>
    <w:p w14:paraId="27A98569"/>
    <w:p w14:paraId="443F7F86"/>
    <w:p w14:paraId="136ABE6D"/>
    <w:p w14:paraId="382F1F60"/>
    <w:p w14:paraId="6E63A33C"/>
    <w:p w14:paraId="6D2B5005"/>
    <w:p w14:paraId="7795FDE5"/>
    <w:p w14:paraId="2696F9FE"/>
    <w:p w14:paraId="169681FC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运动员安全告知书</w:t>
      </w:r>
    </w:p>
    <w:p w14:paraId="3241F3D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尊敬的家长；</w:t>
      </w:r>
    </w:p>
    <w:p w14:paraId="1BDA60FC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为加强学校的体育工作，提高学生的身体素质，学校定于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月2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日、</w:t>
      </w:r>
      <w:r>
        <w:rPr>
          <w:rFonts w:hint="eastAsia"/>
          <w:sz w:val="28"/>
          <w:szCs w:val="28"/>
          <w:lang w:val="en-US" w:eastAsia="zh-CN"/>
        </w:rPr>
        <w:t>30</w:t>
      </w:r>
      <w:r>
        <w:rPr>
          <w:rFonts w:hint="eastAsia"/>
          <w:sz w:val="28"/>
          <w:szCs w:val="28"/>
        </w:rPr>
        <w:t>日两天召开田径运动会。您的孩子已报名参加有关项目，我们积极支持。但从孩子的安全考虑，还需您根据孩子的身体状况确认您的孩子是否适合参加比赛。谢谢合作！</w:t>
      </w:r>
    </w:p>
    <w:p w14:paraId="45F6DED2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家长意见</w:t>
      </w:r>
      <w:r>
        <w:rPr>
          <w:rFonts w:hint="eastAsia"/>
          <w:sz w:val="28"/>
          <w:szCs w:val="28"/>
        </w:rPr>
        <w:softHyphen/>
      </w:r>
      <w:r>
        <w:rPr>
          <w:rFonts w:hint="eastAsia"/>
          <w:sz w:val="28"/>
          <w:szCs w:val="28"/>
        </w:rPr>
        <w:softHyphen/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softHyphen/>
      </w:r>
      <w:r>
        <w:rPr>
          <w:rFonts w:hint="eastAsia"/>
          <w:sz w:val="28"/>
          <w:szCs w:val="28"/>
        </w:rPr>
        <w:t xml:space="preserve">                   家长签名：</w:t>
      </w:r>
    </w:p>
    <w:p w14:paraId="401CA745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胜利三中      </w:t>
      </w:r>
      <w:r>
        <w:rPr>
          <w:rFonts w:hint="eastAsia"/>
          <w:sz w:val="28"/>
          <w:szCs w:val="28"/>
          <w:lang w:eastAsia="zh-CN"/>
        </w:rPr>
        <w:t>2025</w:t>
      </w:r>
      <w:r>
        <w:rPr>
          <w:rFonts w:hint="eastAsia"/>
          <w:sz w:val="28"/>
          <w:szCs w:val="28"/>
        </w:rPr>
        <w:t>年9月20日</w:t>
      </w:r>
    </w:p>
    <w:p w14:paraId="24D90C2D">
      <w:pPr>
        <w:ind w:firstLine="560" w:firstLineChars="200"/>
        <w:rPr>
          <w:rFonts w:hint="eastAsia"/>
          <w:sz w:val="28"/>
          <w:szCs w:val="28"/>
        </w:rPr>
      </w:pPr>
    </w:p>
    <w:p w14:paraId="2180D870">
      <w:pPr>
        <w:ind w:firstLine="560" w:firstLineChars="200"/>
        <w:rPr>
          <w:rFonts w:hint="eastAsia"/>
          <w:sz w:val="28"/>
          <w:szCs w:val="28"/>
        </w:rPr>
      </w:pPr>
    </w:p>
    <w:p w14:paraId="430B2F93">
      <w:pPr>
        <w:ind w:firstLine="560" w:firstLineChars="200"/>
        <w:rPr>
          <w:rFonts w:hint="eastAsia"/>
          <w:sz w:val="28"/>
          <w:szCs w:val="28"/>
        </w:rPr>
      </w:pPr>
    </w:p>
    <w:p w14:paraId="201A6685">
      <w:pPr>
        <w:ind w:firstLine="560" w:firstLineChars="200"/>
        <w:rPr>
          <w:rFonts w:hint="eastAsia"/>
          <w:sz w:val="28"/>
          <w:szCs w:val="28"/>
        </w:rPr>
      </w:pPr>
    </w:p>
    <w:p w14:paraId="60069ED1">
      <w:pPr>
        <w:ind w:firstLine="560" w:firstLineChars="200"/>
        <w:rPr>
          <w:rFonts w:hint="eastAsia"/>
          <w:sz w:val="28"/>
          <w:szCs w:val="28"/>
        </w:rPr>
      </w:pPr>
    </w:p>
    <w:p w14:paraId="3E04317F">
      <w:pPr>
        <w:ind w:firstLine="560" w:firstLineChars="200"/>
        <w:rPr>
          <w:rFonts w:hint="eastAsia"/>
          <w:sz w:val="28"/>
          <w:szCs w:val="28"/>
        </w:rPr>
      </w:pPr>
    </w:p>
    <w:p w14:paraId="600449BF">
      <w:pPr>
        <w:ind w:firstLine="560" w:firstLineChars="200"/>
        <w:rPr>
          <w:rFonts w:hint="eastAsia"/>
          <w:sz w:val="28"/>
          <w:szCs w:val="28"/>
        </w:rPr>
      </w:pPr>
    </w:p>
    <w:p w14:paraId="3F5E1F49">
      <w:pPr>
        <w:ind w:firstLine="560" w:firstLineChars="200"/>
        <w:rPr>
          <w:rFonts w:hint="eastAsia"/>
          <w:sz w:val="28"/>
          <w:szCs w:val="28"/>
        </w:rPr>
      </w:pPr>
    </w:p>
    <w:p w14:paraId="1870BA88">
      <w:pPr>
        <w:ind w:firstLine="560" w:firstLineChars="200"/>
        <w:rPr>
          <w:rFonts w:hint="eastAsia"/>
          <w:sz w:val="28"/>
          <w:szCs w:val="28"/>
        </w:rPr>
      </w:pPr>
    </w:p>
    <w:p w14:paraId="3817E569">
      <w:pPr>
        <w:ind w:firstLine="560" w:firstLineChars="200"/>
        <w:rPr>
          <w:rFonts w:hint="eastAsia"/>
          <w:sz w:val="28"/>
          <w:szCs w:val="28"/>
        </w:rPr>
      </w:pPr>
    </w:p>
    <w:p w14:paraId="141AE00F">
      <w:pPr>
        <w:ind w:firstLine="560" w:firstLineChars="200"/>
        <w:rPr>
          <w:rFonts w:hint="eastAsia"/>
          <w:sz w:val="28"/>
          <w:szCs w:val="28"/>
        </w:rPr>
      </w:pPr>
    </w:p>
    <w:p w14:paraId="7751BC0F">
      <w:pPr>
        <w:ind w:firstLine="560" w:firstLineChars="200"/>
        <w:rPr>
          <w:rFonts w:hint="eastAsia"/>
          <w:sz w:val="28"/>
          <w:szCs w:val="28"/>
        </w:rPr>
      </w:pPr>
    </w:p>
    <w:p w14:paraId="4FB01D28">
      <w:pPr>
        <w:ind w:firstLine="560" w:firstLineChars="200"/>
        <w:rPr>
          <w:rFonts w:hint="eastAsia"/>
          <w:sz w:val="28"/>
          <w:szCs w:val="28"/>
        </w:rPr>
      </w:pPr>
    </w:p>
    <w:p w14:paraId="4207D551">
      <w:pPr>
        <w:ind w:firstLine="560" w:firstLineChars="200"/>
        <w:rPr>
          <w:rFonts w:hint="eastAsia"/>
          <w:sz w:val="28"/>
          <w:szCs w:val="28"/>
        </w:rPr>
      </w:pPr>
    </w:p>
    <w:p w14:paraId="21A251EA">
      <w:pPr>
        <w:ind w:firstLine="560" w:firstLineChars="200"/>
        <w:rPr>
          <w:rFonts w:hint="eastAsia"/>
          <w:sz w:val="28"/>
          <w:szCs w:val="28"/>
        </w:rPr>
      </w:pPr>
    </w:p>
    <w:p w14:paraId="64F50C82">
      <w:pPr>
        <w:ind w:firstLine="560" w:firstLineChars="200"/>
        <w:rPr>
          <w:rFonts w:hint="eastAsia"/>
          <w:sz w:val="28"/>
          <w:szCs w:val="28"/>
        </w:rPr>
      </w:pPr>
    </w:p>
    <w:p w14:paraId="405ACC7D">
      <w:pPr>
        <w:ind w:firstLine="560" w:firstLineChars="200"/>
        <w:rPr>
          <w:sz w:val="28"/>
          <w:szCs w:val="28"/>
        </w:rPr>
      </w:pPr>
    </w:p>
    <w:p w14:paraId="3CBE47E6">
      <w:pPr>
        <w:jc w:val="center"/>
        <w:rPr>
          <w:rFonts w:ascii="宋体" w:hAnsi="宋体"/>
          <w:b/>
          <w:bCs/>
          <w:kern w:val="0"/>
          <w:sz w:val="32"/>
          <w:szCs w:val="32"/>
        </w:rPr>
      </w:pPr>
      <w:r>
        <w:rPr>
          <w:rFonts w:hint="eastAsia" w:ascii="宋体" w:hAnsi="宋体"/>
          <w:b/>
          <w:bCs/>
          <w:kern w:val="0"/>
          <w:sz w:val="32"/>
          <w:szCs w:val="32"/>
          <w:lang w:eastAsia="zh-CN"/>
        </w:rPr>
        <w:t>2025</w:t>
      </w:r>
      <w:r>
        <w:rPr>
          <w:rFonts w:hint="eastAsia" w:ascii="宋体" w:hAnsi="宋体"/>
          <w:b/>
          <w:bCs/>
          <w:kern w:val="0"/>
          <w:sz w:val="32"/>
          <w:szCs w:val="32"/>
        </w:rPr>
        <w:t>年胜利三中田径运动会开闭幕式程序</w:t>
      </w:r>
    </w:p>
    <w:p w14:paraId="35F5E08F">
      <w:pPr>
        <w:rPr>
          <w:rFonts w:ascii="宋体" w:hAnsi="宋体"/>
          <w:b/>
          <w:bCs/>
          <w:kern w:val="0"/>
          <w:sz w:val="32"/>
          <w:szCs w:val="32"/>
        </w:rPr>
      </w:pPr>
      <w:r>
        <w:rPr>
          <w:rFonts w:hint="eastAsia" w:ascii="宋体" w:hAnsi="宋体"/>
          <w:b/>
          <w:bCs/>
          <w:kern w:val="0"/>
          <w:sz w:val="32"/>
          <w:szCs w:val="32"/>
        </w:rPr>
        <w:t xml:space="preserve"> </w:t>
      </w:r>
    </w:p>
    <w:p w14:paraId="151880A5">
      <w:pPr>
        <w:rPr>
          <w:rFonts w:ascii="宋体" w:hAnsi="宋体"/>
          <w:b/>
          <w:bCs/>
          <w:kern w:val="0"/>
          <w:sz w:val="32"/>
          <w:szCs w:val="32"/>
        </w:rPr>
      </w:pPr>
      <w:r>
        <w:rPr>
          <w:rFonts w:hint="eastAsia" w:ascii="宋体" w:hAnsi="宋体"/>
          <w:b/>
          <w:bCs/>
          <w:kern w:val="0"/>
          <w:sz w:val="32"/>
          <w:szCs w:val="32"/>
        </w:rPr>
        <w:t>开幕式程序</w:t>
      </w:r>
    </w:p>
    <w:p w14:paraId="40E7B709">
      <w:pPr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  <w:lang w:eastAsia="zh-CN"/>
        </w:rPr>
        <w:t>2025</w:t>
      </w:r>
      <w:r>
        <w:rPr>
          <w:rFonts w:hint="eastAsia" w:ascii="宋体" w:hAnsi="宋体"/>
          <w:kern w:val="0"/>
          <w:sz w:val="24"/>
          <w:szCs w:val="24"/>
        </w:rPr>
        <w:t>年</w:t>
      </w:r>
      <w:r>
        <w:rPr>
          <w:rFonts w:ascii="宋体" w:hAnsi="宋体"/>
          <w:kern w:val="0"/>
          <w:sz w:val="24"/>
          <w:szCs w:val="24"/>
        </w:rPr>
        <w:t>9</w:t>
      </w:r>
      <w:r>
        <w:rPr>
          <w:rFonts w:hint="eastAsia" w:ascii="宋体" w:hAnsi="宋体"/>
          <w:kern w:val="0"/>
          <w:sz w:val="24"/>
          <w:szCs w:val="24"/>
        </w:rPr>
        <w:t>月2</w:t>
      </w:r>
      <w:r>
        <w:rPr>
          <w:rFonts w:ascii="宋体" w:hAnsi="宋体"/>
          <w:kern w:val="0"/>
          <w:sz w:val="24"/>
          <w:szCs w:val="24"/>
        </w:rPr>
        <w:t>9</w:t>
      </w:r>
      <w:r>
        <w:rPr>
          <w:rFonts w:hint="eastAsia" w:ascii="宋体" w:hAnsi="宋体"/>
          <w:kern w:val="0"/>
          <w:sz w:val="24"/>
          <w:szCs w:val="24"/>
        </w:rPr>
        <w:t>日下午</w:t>
      </w:r>
      <w:r>
        <w:rPr>
          <w:rFonts w:ascii="宋体" w:hAnsi="宋体"/>
          <w:kern w:val="0"/>
          <w:sz w:val="24"/>
          <w:szCs w:val="24"/>
        </w:rPr>
        <w:t>2</w:t>
      </w:r>
      <w:r>
        <w:rPr>
          <w:rFonts w:hint="eastAsia" w:ascii="宋体" w:hAnsi="宋体"/>
          <w:kern w:val="0"/>
          <w:sz w:val="24"/>
          <w:szCs w:val="24"/>
        </w:rPr>
        <w:t>:</w:t>
      </w:r>
      <w:r>
        <w:rPr>
          <w:rFonts w:ascii="宋体" w:hAnsi="宋体"/>
          <w:kern w:val="0"/>
          <w:sz w:val="24"/>
          <w:szCs w:val="24"/>
        </w:rPr>
        <w:t>0</w:t>
      </w:r>
      <w:r>
        <w:rPr>
          <w:rFonts w:hint="eastAsia" w:ascii="宋体" w:hAnsi="宋体"/>
          <w:kern w:val="0"/>
          <w:sz w:val="24"/>
          <w:szCs w:val="24"/>
        </w:rPr>
        <w:t>0</w:t>
      </w:r>
    </w:p>
    <w:p w14:paraId="7BFEC7B7">
      <w:pPr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大会主持人（</w:t>
      </w:r>
      <w:r>
        <w:rPr>
          <w:rFonts w:hint="eastAsia" w:ascii="宋体" w:hAnsi="宋体"/>
          <w:kern w:val="0"/>
          <w:sz w:val="24"/>
          <w:szCs w:val="24"/>
          <w:lang w:val="en-US" w:eastAsia="zh-CN"/>
        </w:rPr>
        <w:t>朱正涛</w:t>
      </w:r>
      <w:r>
        <w:rPr>
          <w:rFonts w:hint="eastAsia" w:ascii="宋体" w:hAnsi="宋体"/>
          <w:kern w:val="0"/>
          <w:sz w:val="24"/>
          <w:szCs w:val="24"/>
        </w:rPr>
        <w:t>），宣布</w:t>
      </w:r>
      <w:r>
        <w:rPr>
          <w:rFonts w:hint="eastAsia" w:ascii="宋体" w:hAnsi="宋体"/>
          <w:kern w:val="0"/>
          <w:sz w:val="24"/>
          <w:szCs w:val="24"/>
          <w:lang w:eastAsia="zh-CN"/>
        </w:rPr>
        <w:t>2025</w:t>
      </w:r>
      <w:r>
        <w:rPr>
          <w:rFonts w:hint="eastAsia" w:ascii="宋体" w:hAnsi="宋体"/>
          <w:kern w:val="0"/>
          <w:sz w:val="24"/>
          <w:szCs w:val="24"/>
        </w:rPr>
        <w:t>年</w:t>
      </w:r>
      <w:r>
        <w:rPr>
          <w:rFonts w:hint="eastAsia" w:ascii="宋体" w:hAnsi="宋体"/>
          <w:kern w:val="0"/>
          <w:sz w:val="24"/>
          <w:szCs w:val="24"/>
          <w:lang w:val="en-US" w:eastAsia="zh-CN"/>
        </w:rPr>
        <w:t>东营市</w:t>
      </w:r>
      <w:r>
        <w:rPr>
          <w:rFonts w:hint="eastAsia" w:ascii="宋体" w:hAnsi="宋体"/>
          <w:kern w:val="0"/>
          <w:sz w:val="24"/>
          <w:szCs w:val="24"/>
        </w:rPr>
        <w:t>胜利</w:t>
      </w:r>
      <w:r>
        <w:rPr>
          <w:rFonts w:hint="eastAsia" w:ascii="宋体" w:hAnsi="宋体"/>
          <w:kern w:val="0"/>
          <w:sz w:val="24"/>
          <w:szCs w:val="24"/>
          <w:lang w:val="en-US" w:eastAsia="zh-CN"/>
        </w:rPr>
        <w:t>第</w:t>
      </w:r>
      <w:r>
        <w:rPr>
          <w:rFonts w:hint="eastAsia" w:ascii="宋体" w:hAnsi="宋体"/>
          <w:kern w:val="0"/>
          <w:sz w:val="24"/>
          <w:szCs w:val="24"/>
        </w:rPr>
        <w:t>三中</w:t>
      </w:r>
      <w:r>
        <w:rPr>
          <w:rFonts w:hint="eastAsia" w:ascii="宋体" w:hAnsi="宋体"/>
          <w:kern w:val="0"/>
          <w:sz w:val="24"/>
          <w:szCs w:val="24"/>
          <w:lang w:val="en-US" w:eastAsia="zh-CN"/>
        </w:rPr>
        <w:t>学</w:t>
      </w:r>
      <w:r>
        <w:rPr>
          <w:rFonts w:hint="eastAsia" w:ascii="宋体" w:hAnsi="宋体"/>
          <w:kern w:val="0"/>
          <w:sz w:val="24"/>
          <w:szCs w:val="24"/>
        </w:rPr>
        <w:t>运动会开幕式开始。</w:t>
      </w:r>
    </w:p>
    <w:p w14:paraId="5A18E9B1">
      <w:pPr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 xml:space="preserve">一、入场式 </w:t>
      </w:r>
    </w:p>
    <w:p w14:paraId="49C33DBB">
      <w:pPr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1、运动员入场（学生解说）；（放运动员进行曲，调整音量适中）</w:t>
      </w:r>
    </w:p>
    <w:p w14:paraId="047C8E51">
      <w:pPr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2、入场顺序：国旗、会徽、彩旗队、运动员依次入场。</w:t>
      </w:r>
    </w:p>
    <w:p w14:paraId="1D1C5EB2">
      <w:pPr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二、开幕式程序</w:t>
      </w:r>
    </w:p>
    <w:p w14:paraId="2CCBE6F3">
      <w:pPr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1、宣布</w:t>
      </w:r>
      <w:r>
        <w:rPr>
          <w:rFonts w:hint="eastAsia" w:ascii="宋体" w:hAnsi="宋体"/>
          <w:kern w:val="0"/>
          <w:sz w:val="24"/>
          <w:szCs w:val="24"/>
          <w:lang w:eastAsia="zh-CN"/>
        </w:rPr>
        <w:t>2025</w:t>
      </w:r>
      <w:r>
        <w:rPr>
          <w:rFonts w:hint="eastAsia" w:ascii="宋体" w:hAnsi="宋体"/>
          <w:kern w:val="0"/>
          <w:sz w:val="24"/>
          <w:szCs w:val="24"/>
        </w:rPr>
        <w:t>年</w:t>
      </w:r>
      <w:r>
        <w:rPr>
          <w:rFonts w:hint="eastAsia" w:ascii="宋体" w:hAnsi="宋体"/>
          <w:kern w:val="0"/>
          <w:sz w:val="24"/>
          <w:szCs w:val="24"/>
          <w:lang w:val="en-US" w:eastAsia="zh-CN"/>
        </w:rPr>
        <w:t>东营市</w:t>
      </w:r>
      <w:r>
        <w:rPr>
          <w:rFonts w:hint="eastAsia" w:ascii="宋体" w:hAnsi="宋体"/>
          <w:kern w:val="0"/>
          <w:sz w:val="24"/>
          <w:szCs w:val="24"/>
        </w:rPr>
        <w:t>胜利第三中学田径运动会开幕；</w:t>
      </w:r>
    </w:p>
    <w:p w14:paraId="36E21E39">
      <w:pPr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2、全体起立，奏国歌；（放国歌，正常音量）</w:t>
      </w:r>
    </w:p>
    <w:p w14:paraId="3FE7B7BA">
      <w:pPr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3、校长（</w:t>
      </w:r>
      <w:r>
        <w:rPr>
          <w:rFonts w:hint="eastAsia" w:ascii="宋体" w:hAnsi="宋体"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/>
          <w:kern w:val="0"/>
          <w:sz w:val="24"/>
          <w:szCs w:val="24"/>
        </w:rPr>
        <w:t>）致开幕词；</w:t>
      </w:r>
    </w:p>
    <w:p w14:paraId="185DA17F">
      <w:pPr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4、裁判员代表（张绍明）老师宣誓；</w:t>
      </w:r>
    </w:p>
    <w:p w14:paraId="6035D648">
      <w:pPr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5、运动员代表（</w:t>
      </w:r>
      <w:r>
        <w:rPr>
          <w:rFonts w:ascii="宋体" w:hAnsi="宋体"/>
          <w:kern w:val="0"/>
          <w:sz w:val="24"/>
          <w:szCs w:val="24"/>
        </w:rPr>
        <w:t xml:space="preserve">       </w:t>
      </w:r>
      <w:r>
        <w:rPr>
          <w:rFonts w:hint="eastAsia" w:ascii="宋体" w:hAnsi="宋体"/>
          <w:kern w:val="0"/>
          <w:sz w:val="24"/>
          <w:szCs w:val="24"/>
        </w:rPr>
        <w:t>）同学宣誓；</w:t>
      </w:r>
    </w:p>
    <w:p w14:paraId="344E9524">
      <w:pPr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三、老师们、同学们，</w:t>
      </w:r>
      <w:r>
        <w:rPr>
          <w:rFonts w:hint="eastAsia" w:ascii="宋体" w:hAnsi="宋体"/>
          <w:kern w:val="0"/>
          <w:sz w:val="24"/>
          <w:szCs w:val="24"/>
          <w:lang w:eastAsia="zh-CN"/>
        </w:rPr>
        <w:t>2025</w:t>
      </w:r>
      <w:r>
        <w:rPr>
          <w:rFonts w:hint="eastAsia" w:ascii="宋体" w:hAnsi="宋体"/>
          <w:kern w:val="0"/>
          <w:sz w:val="24"/>
          <w:szCs w:val="24"/>
        </w:rPr>
        <w:t>年</w:t>
      </w:r>
      <w:r>
        <w:rPr>
          <w:rFonts w:hint="eastAsia" w:ascii="宋体" w:hAnsi="宋体"/>
          <w:kern w:val="0"/>
          <w:sz w:val="24"/>
          <w:szCs w:val="24"/>
          <w:lang w:val="en-US" w:eastAsia="zh-CN"/>
        </w:rPr>
        <w:t>东营市</w:t>
      </w:r>
      <w:r>
        <w:rPr>
          <w:rFonts w:hint="eastAsia" w:ascii="宋体" w:hAnsi="宋体"/>
          <w:kern w:val="0"/>
          <w:sz w:val="24"/>
          <w:szCs w:val="24"/>
        </w:rPr>
        <w:t>胜利</w:t>
      </w:r>
      <w:r>
        <w:rPr>
          <w:rFonts w:hint="eastAsia" w:ascii="宋体" w:hAnsi="宋体"/>
          <w:kern w:val="0"/>
          <w:sz w:val="24"/>
          <w:szCs w:val="24"/>
          <w:lang w:val="en-US" w:eastAsia="zh-CN"/>
        </w:rPr>
        <w:t>第</w:t>
      </w:r>
      <w:r>
        <w:rPr>
          <w:rFonts w:hint="eastAsia" w:ascii="宋体" w:hAnsi="宋体"/>
          <w:kern w:val="0"/>
          <w:sz w:val="24"/>
          <w:szCs w:val="24"/>
        </w:rPr>
        <w:t>三中</w:t>
      </w:r>
      <w:r>
        <w:rPr>
          <w:rFonts w:hint="eastAsia" w:ascii="宋体" w:hAnsi="宋体"/>
          <w:kern w:val="0"/>
          <w:sz w:val="24"/>
          <w:szCs w:val="24"/>
          <w:lang w:val="en-US" w:eastAsia="zh-CN"/>
        </w:rPr>
        <w:t>学</w:t>
      </w:r>
      <w:r>
        <w:rPr>
          <w:rFonts w:hint="eastAsia" w:ascii="宋体" w:hAnsi="宋体"/>
          <w:kern w:val="0"/>
          <w:sz w:val="24"/>
          <w:szCs w:val="24"/>
        </w:rPr>
        <w:t>田径运动会开幕式到此结束，请各方队带回场外，请裁判员、工作人员到各自比赛场地，运动会各项比赛正式开始！</w:t>
      </w:r>
    </w:p>
    <w:p w14:paraId="4CACF579">
      <w:pPr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（主席台人员：</w:t>
      </w:r>
      <w:r>
        <w:rPr>
          <w:rFonts w:hint="eastAsia" w:ascii="宋体" w:hAnsi="宋体"/>
          <w:kern w:val="0"/>
          <w:sz w:val="24"/>
          <w:szCs w:val="24"/>
          <w:lang w:val="en-US" w:eastAsia="zh-CN"/>
        </w:rPr>
        <w:t>、</w:t>
      </w:r>
      <w:r>
        <w:rPr>
          <w:rFonts w:hint="eastAsia" w:ascii="宋体" w:hAnsi="宋体"/>
          <w:kern w:val="0"/>
          <w:sz w:val="24"/>
          <w:szCs w:val="24"/>
        </w:rPr>
        <w:t>朱正涛、刘敏、</w:t>
      </w:r>
      <w:r>
        <w:rPr>
          <w:rFonts w:hint="eastAsia" w:ascii="宋体" w:hAnsi="宋体"/>
          <w:kern w:val="0"/>
          <w:sz w:val="24"/>
          <w:szCs w:val="24"/>
          <w:lang w:val="en-US" w:eastAsia="zh-CN"/>
        </w:rPr>
        <w:t>张波、</w:t>
      </w:r>
      <w:r>
        <w:rPr>
          <w:rFonts w:hint="eastAsia" w:ascii="宋体" w:hAnsi="宋体"/>
          <w:kern w:val="0"/>
          <w:sz w:val="24"/>
          <w:szCs w:val="24"/>
        </w:rPr>
        <w:t>顾涛、张绍明）</w:t>
      </w:r>
    </w:p>
    <w:p w14:paraId="19455C0F">
      <w:pPr>
        <w:rPr>
          <w:rFonts w:ascii="宋体" w:hAnsi="宋体"/>
          <w:b/>
          <w:bCs/>
          <w:kern w:val="0"/>
          <w:sz w:val="32"/>
          <w:szCs w:val="32"/>
        </w:rPr>
      </w:pPr>
      <w:r>
        <w:rPr>
          <w:rFonts w:hint="eastAsia" w:ascii="宋体" w:hAnsi="宋体"/>
          <w:b/>
          <w:bCs/>
          <w:kern w:val="0"/>
          <w:sz w:val="32"/>
          <w:szCs w:val="32"/>
        </w:rPr>
        <w:t xml:space="preserve"> </w:t>
      </w:r>
    </w:p>
    <w:p w14:paraId="5D468840">
      <w:pPr>
        <w:rPr>
          <w:rFonts w:ascii="宋体" w:hAnsi="宋体"/>
          <w:b/>
          <w:bCs/>
          <w:kern w:val="0"/>
          <w:sz w:val="32"/>
          <w:szCs w:val="32"/>
        </w:rPr>
      </w:pPr>
      <w:r>
        <w:rPr>
          <w:rFonts w:hint="eastAsia" w:ascii="宋体" w:hAnsi="宋体"/>
          <w:b/>
          <w:bCs/>
          <w:kern w:val="0"/>
          <w:sz w:val="32"/>
          <w:szCs w:val="32"/>
        </w:rPr>
        <w:t>闭幕式程序</w:t>
      </w:r>
    </w:p>
    <w:p w14:paraId="7EA6FCDE">
      <w:pPr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  <w:lang w:eastAsia="zh-CN"/>
        </w:rPr>
        <w:t>2025</w:t>
      </w:r>
      <w:r>
        <w:rPr>
          <w:rFonts w:hint="eastAsia" w:ascii="宋体" w:hAnsi="宋体"/>
          <w:kern w:val="0"/>
          <w:sz w:val="24"/>
          <w:szCs w:val="24"/>
        </w:rPr>
        <w:t>年9月3</w:t>
      </w:r>
      <w:r>
        <w:rPr>
          <w:rFonts w:ascii="宋体" w:hAnsi="宋体"/>
          <w:kern w:val="0"/>
          <w:sz w:val="24"/>
          <w:szCs w:val="24"/>
        </w:rPr>
        <w:t>0</w:t>
      </w:r>
      <w:r>
        <w:rPr>
          <w:rFonts w:hint="eastAsia" w:ascii="宋体" w:hAnsi="宋体"/>
          <w:kern w:val="0"/>
          <w:sz w:val="24"/>
          <w:szCs w:val="24"/>
        </w:rPr>
        <w:t>日下午3:50</w:t>
      </w:r>
    </w:p>
    <w:p w14:paraId="04A84846">
      <w:pPr>
        <w:rPr>
          <w:rFonts w:hint="eastAsia" w:ascii="宋体" w:hAnsi="宋体" w:eastAsia="宋体"/>
          <w:kern w:val="0"/>
          <w:sz w:val="24"/>
          <w:szCs w:val="24"/>
          <w:lang w:eastAsia="zh-CN"/>
        </w:rPr>
      </w:pPr>
      <w:r>
        <w:rPr>
          <w:rFonts w:hint="eastAsia" w:ascii="宋体" w:hAnsi="宋体"/>
          <w:kern w:val="0"/>
          <w:sz w:val="24"/>
          <w:szCs w:val="24"/>
        </w:rPr>
        <w:t>一、主持人（刘敏），宣布东营市胜利三中运动会闭幕式开始；</w:t>
      </w:r>
    </w:p>
    <w:p w14:paraId="358FED79">
      <w:pPr>
        <w:rPr>
          <w:rFonts w:hint="eastAsia" w:ascii="宋体" w:hAnsi="宋体" w:eastAsia="宋体"/>
          <w:kern w:val="0"/>
          <w:sz w:val="24"/>
          <w:szCs w:val="24"/>
          <w:lang w:eastAsia="zh-CN"/>
        </w:rPr>
      </w:pPr>
      <w:r>
        <w:rPr>
          <w:rFonts w:hint="eastAsia" w:ascii="宋体" w:hAnsi="宋体"/>
          <w:kern w:val="0"/>
          <w:sz w:val="24"/>
          <w:szCs w:val="24"/>
        </w:rPr>
        <w:t>二、总裁判长（张绍明）宣布比赛成绩；</w:t>
      </w:r>
    </w:p>
    <w:p w14:paraId="5EA150C7">
      <w:pPr>
        <w:rPr>
          <w:rFonts w:hint="eastAsia" w:ascii="宋体" w:hAnsi="宋体" w:eastAsia="宋体"/>
          <w:kern w:val="0"/>
          <w:sz w:val="24"/>
          <w:szCs w:val="24"/>
          <w:lang w:eastAsia="zh-CN"/>
        </w:rPr>
      </w:pPr>
      <w:r>
        <w:rPr>
          <w:rFonts w:hint="eastAsia" w:ascii="宋体" w:hAnsi="宋体"/>
          <w:kern w:val="0"/>
          <w:sz w:val="24"/>
          <w:szCs w:val="24"/>
        </w:rPr>
        <w:t>三、副校长（</w:t>
      </w:r>
      <w:r>
        <w:rPr>
          <w:rFonts w:hint="eastAsia" w:ascii="宋体" w:hAnsi="宋体"/>
          <w:kern w:val="0"/>
          <w:sz w:val="24"/>
          <w:szCs w:val="24"/>
          <w:lang w:val="en-US" w:eastAsia="zh-CN"/>
        </w:rPr>
        <w:t>朱正涛</w:t>
      </w:r>
      <w:r>
        <w:rPr>
          <w:rFonts w:hint="eastAsia" w:ascii="宋体" w:hAnsi="宋体"/>
          <w:kern w:val="0"/>
          <w:sz w:val="24"/>
          <w:szCs w:val="24"/>
        </w:rPr>
        <w:t>）宣布“体育道德风尚奖”获奖名单；</w:t>
      </w:r>
    </w:p>
    <w:p w14:paraId="64659DA2">
      <w:pPr>
        <w:rPr>
          <w:rFonts w:hint="eastAsia" w:ascii="宋体" w:hAnsi="宋体" w:eastAsia="宋体"/>
          <w:kern w:val="0"/>
          <w:sz w:val="24"/>
          <w:szCs w:val="24"/>
          <w:lang w:eastAsia="zh-CN"/>
        </w:rPr>
      </w:pPr>
      <w:r>
        <w:rPr>
          <w:rFonts w:hint="eastAsia" w:ascii="宋体" w:hAnsi="宋体"/>
          <w:kern w:val="0"/>
          <w:sz w:val="24"/>
          <w:szCs w:val="24"/>
        </w:rPr>
        <w:t>四、发奖（放运动员进行曲，调整音量适中）；</w:t>
      </w:r>
    </w:p>
    <w:p w14:paraId="0D912590">
      <w:pPr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五、副校长（</w:t>
      </w:r>
      <w:r>
        <w:rPr>
          <w:rFonts w:hint="eastAsia" w:ascii="宋体" w:hAnsi="宋体"/>
          <w:kern w:val="0"/>
          <w:sz w:val="24"/>
          <w:szCs w:val="24"/>
          <w:lang w:val="en-US" w:eastAsia="zh-CN"/>
        </w:rPr>
        <w:t>朱正涛</w:t>
      </w:r>
      <w:r>
        <w:rPr>
          <w:rFonts w:hint="eastAsia" w:ascii="宋体" w:hAnsi="宋体"/>
          <w:kern w:val="0"/>
          <w:sz w:val="24"/>
          <w:szCs w:val="24"/>
        </w:rPr>
        <w:t>）讲话；</w:t>
      </w:r>
    </w:p>
    <w:p w14:paraId="5D64C393">
      <w:pPr>
        <w:rPr>
          <w:rFonts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六、师生安全教育（张维钰）；</w:t>
      </w:r>
    </w:p>
    <w:p w14:paraId="0790EF03">
      <w:pPr>
        <w:rPr>
          <w:rFonts w:hint="eastAsia" w:ascii="宋体" w:hAnsi="宋体"/>
        </w:rPr>
      </w:pPr>
      <w:r>
        <w:rPr>
          <w:rFonts w:hint="eastAsia" w:ascii="宋体" w:hAnsi="宋体"/>
          <w:kern w:val="0"/>
          <w:sz w:val="24"/>
          <w:szCs w:val="24"/>
        </w:rPr>
        <w:t>七、宣布胜利三中运动会闭幕。</w:t>
      </w:r>
    </w:p>
    <w:p w14:paraId="5C4BD27F">
      <w:pPr>
        <w:rPr>
          <w:rFonts w:ascii="宋体" w:hAnsi="宋体"/>
          <w:kern w:val="0"/>
          <w:sz w:val="24"/>
          <w:szCs w:val="24"/>
        </w:rPr>
      </w:pPr>
      <w:r>
        <w:t xml:space="preserve"> </w:t>
      </w:r>
      <w:r>
        <w:rPr>
          <w:rFonts w:hint="eastAsia" w:ascii="宋体" w:hAnsi="宋体"/>
          <w:kern w:val="0"/>
          <w:sz w:val="24"/>
          <w:szCs w:val="24"/>
        </w:rPr>
        <w:t>（主席台人员：</w:t>
      </w:r>
      <w:r>
        <w:rPr>
          <w:rFonts w:hint="eastAsia" w:ascii="宋体" w:hAnsi="宋体"/>
          <w:kern w:val="0"/>
          <w:sz w:val="24"/>
          <w:szCs w:val="24"/>
          <w:lang w:val="en-US" w:eastAsia="zh-CN"/>
        </w:rPr>
        <w:t>、</w:t>
      </w:r>
      <w:r>
        <w:rPr>
          <w:rFonts w:hint="eastAsia" w:ascii="宋体" w:hAnsi="宋体"/>
          <w:kern w:val="0"/>
          <w:sz w:val="24"/>
          <w:szCs w:val="24"/>
        </w:rPr>
        <w:t>朱正涛、刘敏、</w:t>
      </w:r>
      <w:r>
        <w:rPr>
          <w:rFonts w:hint="eastAsia" w:ascii="宋体" w:hAnsi="宋体"/>
          <w:kern w:val="0"/>
          <w:sz w:val="24"/>
          <w:szCs w:val="24"/>
          <w:lang w:val="en-US" w:eastAsia="zh-CN"/>
        </w:rPr>
        <w:t>张波</w:t>
      </w:r>
      <w:r>
        <w:rPr>
          <w:rFonts w:hint="eastAsia" w:ascii="宋体" w:hAnsi="宋体"/>
          <w:kern w:val="0"/>
          <w:sz w:val="24"/>
          <w:szCs w:val="24"/>
        </w:rPr>
        <w:t>、张维钰</w:t>
      </w:r>
      <w:r>
        <w:rPr>
          <w:rFonts w:hint="eastAsia" w:ascii="宋体" w:hAnsi="宋体"/>
          <w:kern w:val="0"/>
          <w:sz w:val="24"/>
          <w:szCs w:val="24"/>
          <w:lang w:eastAsia="zh-CN"/>
        </w:rPr>
        <w:t>、</w:t>
      </w:r>
      <w:r>
        <w:rPr>
          <w:rFonts w:hint="eastAsia" w:ascii="宋体" w:hAnsi="宋体"/>
          <w:kern w:val="0"/>
          <w:sz w:val="24"/>
          <w:szCs w:val="24"/>
        </w:rPr>
        <w:t>顾涛、张绍明）</w:t>
      </w:r>
    </w:p>
    <w:p w14:paraId="0024E240"/>
    <w:p w14:paraId="64B65A77"/>
    <w:p w14:paraId="0C301559">
      <w:pPr>
        <w:rPr>
          <w:color w:val="333333"/>
          <w:sz w:val="29"/>
          <w:szCs w:val="29"/>
          <w:shd w:val="clear" w:color="auto" w:fill="FFFFFF"/>
        </w:rPr>
      </w:pPr>
    </w:p>
    <w:p w14:paraId="2FE334D2">
      <w:pPr>
        <w:rPr>
          <w:color w:val="333333"/>
          <w:sz w:val="29"/>
          <w:szCs w:val="29"/>
          <w:shd w:val="clear" w:color="auto" w:fill="FFFFFF"/>
        </w:rPr>
      </w:pPr>
    </w:p>
    <w:p w14:paraId="085E8F21">
      <w:pPr>
        <w:spacing w:line="520" w:lineRule="exact"/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胜利三中</w:t>
      </w:r>
      <w:r>
        <w:rPr>
          <w:rFonts w:hint="eastAsia" w:ascii="宋体" w:hAnsi="宋体"/>
          <w:b/>
          <w:sz w:val="36"/>
          <w:szCs w:val="36"/>
          <w:lang w:eastAsia="zh-CN"/>
        </w:rPr>
        <w:t>2025</w:t>
      </w:r>
      <w:r>
        <w:rPr>
          <w:rFonts w:hint="eastAsia" w:ascii="宋体" w:hAnsi="宋体"/>
          <w:b/>
          <w:sz w:val="36"/>
          <w:szCs w:val="36"/>
        </w:rPr>
        <w:t>年秋季田径运动会掠影</w:t>
      </w:r>
    </w:p>
    <w:p w14:paraId="7A92DE6D">
      <w:pPr>
        <w:widowControl/>
        <w:spacing w:line="375" w:lineRule="atLeast"/>
        <w:jc w:val="center"/>
        <w:rPr>
          <w:rFonts w:hint="eastAsia" w:ascii="ˎ̥" w:hAnsi="ˎ̥" w:eastAsia="宋体" w:cs="宋体"/>
          <w:b/>
          <w:bCs/>
          <w:color w:val="555555"/>
          <w:kern w:val="0"/>
          <w:sz w:val="36"/>
          <w:szCs w:val="36"/>
          <w:lang w:val="en-US" w:eastAsia="zh-CN"/>
        </w:rPr>
      </w:pPr>
      <w:r>
        <w:rPr>
          <w:rFonts w:hint="eastAsia" w:ascii="ˎ̥" w:hAnsi="ˎ̥" w:eastAsia="宋体" w:cs="宋体"/>
          <w:b/>
          <w:bCs/>
          <w:color w:val="555555"/>
          <w:kern w:val="0"/>
          <w:sz w:val="36"/>
          <w:szCs w:val="36"/>
          <w:lang w:val="en-US" w:eastAsia="zh-CN"/>
        </w:rPr>
        <w:t>丰富的校园文体活动图集</w:t>
      </w:r>
    </w:p>
    <w:p w14:paraId="6F1BF575">
      <w:pPr>
        <w:widowControl/>
        <w:spacing w:line="375" w:lineRule="atLeast"/>
        <w:jc w:val="center"/>
        <w:rPr>
          <w:rFonts w:hint="eastAsia" w:ascii="ˎ̥" w:hAnsi="ˎ̥" w:eastAsia="宋体" w:cs="宋体"/>
          <w:b/>
          <w:bCs/>
          <w:color w:val="555555"/>
          <w:kern w:val="0"/>
          <w:sz w:val="36"/>
          <w:szCs w:val="36"/>
          <w:lang w:val="en-US" w:eastAsia="zh-CN"/>
        </w:rPr>
      </w:pPr>
    </w:p>
    <w:p w14:paraId="508C9F04">
      <w:pPr>
        <w:rPr>
          <w:color w:val="333333"/>
          <w:sz w:val="29"/>
          <w:szCs w:val="29"/>
          <w:shd w:val="clear" w:color="auto" w:fill="FFFFFF"/>
        </w:rPr>
      </w:pPr>
      <w:r>
        <w:rPr>
          <w:rFonts w:hint="eastAsia"/>
          <w:color w:val="333333"/>
          <w:sz w:val="29"/>
          <w:szCs w:val="29"/>
          <w:shd w:val="clear" w:color="auto" w:fill="FFFFFF"/>
        </w:rPr>
        <w:drawing>
          <wp:inline distT="0" distB="0" distL="114300" distR="114300">
            <wp:extent cx="5266690" cy="3511550"/>
            <wp:effectExtent l="0" t="0" r="10160" b="12700"/>
            <wp:docPr id="18" name="图片 18" descr="D88A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88A20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 w:val="29"/>
          <w:szCs w:val="29"/>
          <w:shd w:val="clear" w:color="auto" w:fill="FFFFFF"/>
        </w:rPr>
        <w:drawing>
          <wp:inline distT="0" distB="0" distL="114300" distR="114300">
            <wp:extent cx="5266690" cy="3511550"/>
            <wp:effectExtent l="0" t="0" r="10160" b="12700"/>
            <wp:docPr id="30" name="图片 30" descr="D88A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88A20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 w:val="29"/>
          <w:szCs w:val="29"/>
          <w:shd w:val="clear" w:color="auto" w:fill="FFFFFF"/>
        </w:rPr>
        <w:drawing>
          <wp:inline distT="0" distB="0" distL="114300" distR="114300">
            <wp:extent cx="5266690" cy="3511550"/>
            <wp:effectExtent l="0" t="0" r="10160" b="12700"/>
            <wp:docPr id="38" name="图片 38" descr="D88A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88A21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 w:val="29"/>
          <w:szCs w:val="29"/>
          <w:shd w:val="clear" w:color="auto" w:fill="FFFFFF"/>
        </w:rPr>
        <w:drawing>
          <wp:inline distT="0" distB="0" distL="114300" distR="114300">
            <wp:extent cx="5266690" cy="3511550"/>
            <wp:effectExtent l="0" t="0" r="10160" b="12700"/>
            <wp:docPr id="59" name="图片 59" descr="D88A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D88A24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 w:val="29"/>
          <w:szCs w:val="29"/>
          <w:shd w:val="clear" w:color="auto" w:fill="FFFFFF"/>
        </w:rPr>
        <w:drawing>
          <wp:inline distT="0" distB="0" distL="114300" distR="114300">
            <wp:extent cx="5266690" cy="3511550"/>
            <wp:effectExtent l="0" t="0" r="10160" b="12700"/>
            <wp:docPr id="60" name="图片 60" descr="D88A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D88A24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 w:val="29"/>
          <w:szCs w:val="29"/>
          <w:shd w:val="clear" w:color="auto" w:fill="FFFFFF"/>
        </w:rPr>
        <w:drawing>
          <wp:inline distT="0" distB="0" distL="114300" distR="114300">
            <wp:extent cx="5266690" cy="3511550"/>
            <wp:effectExtent l="0" t="0" r="10160" b="12700"/>
            <wp:docPr id="61" name="图片 61" descr="D88A2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D88A23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A533">
      <w:pPr>
        <w:rPr>
          <w:color w:val="333333"/>
          <w:sz w:val="29"/>
          <w:szCs w:val="29"/>
          <w:shd w:val="clear" w:color="auto" w:fill="FFFFFF"/>
        </w:rPr>
      </w:pPr>
    </w:p>
    <w:p w14:paraId="57504AAB">
      <w:pPr>
        <w:rPr>
          <w:color w:val="333333"/>
          <w:sz w:val="29"/>
          <w:szCs w:val="29"/>
          <w:shd w:val="clear" w:color="auto" w:fill="FFFFFF"/>
        </w:rPr>
      </w:pPr>
    </w:p>
    <w:p w14:paraId="10E1C9BB">
      <w:pPr>
        <w:widowControl/>
        <w:spacing w:line="375" w:lineRule="atLeast"/>
        <w:jc w:val="center"/>
        <w:rPr>
          <w:rFonts w:hint="eastAsia" w:ascii="ˎ̥" w:hAnsi="ˎ̥" w:eastAsia="宋体" w:cs="宋体"/>
          <w:b/>
          <w:bCs/>
          <w:color w:val="555555"/>
          <w:kern w:val="0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266690" cy="3511550"/>
            <wp:effectExtent l="0" t="0" r="10160" b="12700"/>
            <wp:docPr id="62" name="图片 62" descr="D88A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D88A23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511550"/>
            <wp:effectExtent l="0" t="0" r="10160" b="12700"/>
            <wp:docPr id="63" name="图片 63" descr="D88A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D88A23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511550"/>
            <wp:effectExtent l="0" t="0" r="10160" b="12700"/>
            <wp:docPr id="65" name="图片 65" descr="D88A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D88A2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511550"/>
            <wp:effectExtent l="0" t="0" r="10160" b="12700"/>
            <wp:docPr id="66" name="图片 66" descr="D88A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D88A22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511550"/>
            <wp:effectExtent l="0" t="0" r="10160" b="12700"/>
            <wp:docPr id="67" name="图片 67" descr="D88A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D88A22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511550"/>
            <wp:effectExtent l="0" t="0" r="10160" b="12700"/>
            <wp:docPr id="68" name="图片 68" descr="D88A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D88A22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3956050"/>
            <wp:effectExtent l="0" t="0" r="3175" b="6350"/>
            <wp:docPr id="70" name="图片 2" descr="D:\桌面\2020年学生运动会\2020运动照片\杜金轩1.JPG杜金轩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" descr="D:\桌面\2020年学生运动会\2020运动照片\杜金轩1.JPG杜金轩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515995"/>
            <wp:effectExtent l="0" t="0" r="2540" b="8255"/>
            <wp:docPr id="71" name="图片 3" descr="D:\桌面\2020年学生运动会\2020运动照片\弭希江4.JPG弭希江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" descr="D:\桌面\2020年学生运动会\2020运动照片\弭希江4.JPG弭希江4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515995"/>
            <wp:effectExtent l="0" t="0" r="2540" b="8255"/>
            <wp:docPr id="72" name="图片 4" descr="D:\桌面\2020年学生运动会\2020运动照片\弭希江6.JPG弭希江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" descr="D:\桌面\2020年学生运动会\2020运动照片\弭希江6.JPG弭希江6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8816">
      <w:pPr>
        <w:widowControl/>
        <w:spacing w:line="375" w:lineRule="atLeast"/>
        <w:jc w:val="center"/>
        <w:rPr>
          <w:rFonts w:hint="eastAsia" w:ascii="ˎ̥" w:hAnsi="ˎ̥" w:eastAsia="宋体" w:cs="宋体"/>
          <w:b/>
          <w:bCs/>
          <w:color w:val="555555"/>
          <w:kern w:val="0"/>
          <w:sz w:val="36"/>
          <w:szCs w:val="36"/>
          <w:lang w:val="en-US" w:eastAsia="zh-CN"/>
        </w:rPr>
      </w:pPr>
    </w:p>
    <w:p w14:paraId="1D363303">
      <w:pPr>
        <w:widowControl/>
        <w:spacing w:line="375" w:lineRule="atLeast"/>
        <w:jc w:val="center"/>
        <w:rPr>
          <w:rFonts w:hint="eastAsia" w:ascii="ˎ̥" w:hAnsi="ˎ̥" w:eastAsia="宋体" w:cs="宋体"/>
          <w:b/>
          <w:bCs/>
          <w:color w:val="555555"/>
          <w:kern w:val="0"/>
          <w:sz w:val="36"/>
          <w:szCs w:val="36"/>
          <w:lang w:val="en-US" w:eastAsia="zh-CN"/>
        </w:rPr>
      </w:pPr>
      <w:r>
        <w:rPr>
          <w:rFonts w:hint="eastAsia" w:ascii="ˎ̥" w:hAnsi="ˎ̥" w:eastAsia="宋体" w:cs="宋体"/>
          <w:b/>
          <w:bCs/>
          <w:color w:val="555555"/>
          <w:kern w:val="0"/>
          <w:sz w:val="36"/>
          <w:szCs w:val="36"/>
          <w:lang w:val="en-US" w:eastAsia="zh-CN"/>
        </w:rPr>
        <w:drawing>
          <wp:inline distT="0" distB="0" distL="114300" distR="114300">
            <wp:extent cx="5218430" cy="3478530"/>
            <wp:effectExtent l="0" t="0" r="1270" b="7620"/>
            <wp:docPr id="1" name="图片 1" descr="D88A7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88A779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67EA0">
      <w:pPr>
        <w:widowControl/>
        <w:spacing w:line="375" w:lineRule="atLeast"/>
        <w:jc w:val="left"/>
        <w:rPr>
          <w:rFonts w:hint="eastAsia" w:ascii="ˎ̥" w:hAnsi="ˎ̥" w:eastAsia="宋体" w:cs="宋体"/>
          <w:color w:val="555555"/>
          <w:kern w:val="0"/>
          <w:sz w:val="20"/>
          <w:szCs w:val="20"/>
          <w:lang w:eastAsia="zh-CN"/>
        </w:rPr>
      </w:pPr>
      <w:r>
        <w:rPr>
          <w:rFonts w:hint="eastAsia" w:ascii="ˎ̥" w:hAnsi="ˎ̥" w:eastAsia="宋体" w:cs="宋体"/>
          <w:color w:val="555555"/>
          <w:kern w:val="0"/>
          <w:sz w:val="20"/>
          <w:szCs w:val="20"/>
          <w:lang w:eastAsia="zh-CN"/>
        </w:rPr>
        <w:drawing>
          <wp:inline distT="0" distB="0" distL="114300" distR="114300">
            <wp:extent cx="5218430" cy="3478530"/>
            <wp:effectExtent l="0" t="0" r="1270" b="7620"/>
            <wp:docPr id="20" name="图片 20" descr="D88A7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88A776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99A9A">
      <w:pPr>
        <w:widowControl/>
        <w:spacing w:line="375" w:lineRule="atLeast"/>
        <w:jc w:val="left"/>
        <w:rPr>
          <w:rFonts w:hint="eastAsia" w:ascii="ˎ̥" w:hAnsi="ˎ̥" w:eastAsia="宋体" w:cs="宋体"/>
          <w:color w:val="555555"/>
          <w:kern w:val="0"/>
          <w:sz w:val="20"/>
          <w:szCs w:val="20"/>
          <w:lang w:eastAsia="zh-CN"/>
        </w:rPr>
      </w:pPr>
    </w:p>
    <w:p w14:paraId="41474040">
      <w:pPr>
        <w:widowControl/>
        <w:spacing w:line="375" w:lineRule="atLeast"/>
        <w:jc w:val="left"/>
        <w:rPr>
          <w:rFonts w:hint="eastAsia" w:ascii="ˎ̥" w:hAnsi="ˎ̥" w:eastAsia="宋体" w:cs="宋体"/>
          <w:color w:val="555555"/>
          <w:kern w:val="0"/>
          <w:sz w:val="20"/>
          <w:szCs w:val="20"/>
          <w:lang w:eastAsia="zh-CN"/>
        </w:rPr>
      </w:pPr>
    </w:p>
    <w:p w14:paraId="362C1C3F">
      <w:pPr>
        <w:widowControl/>
        <w:spacing w:line="375" w:lineRule="atLeast"/>
        <w:jc w:val="left"/>
        <w:rPr>
          <w:rFonts w:hint="eastAsia" w:ascii="ˎ̥" w:hAnsi="ˎ̥" w:eastAsia="宋体" w:cs="宋体"/>
          <w:color w:val="555555"/>
          <w:kern w:val="0"/>
          <w:sz w:val="20"/>
          <w:szCs w:val="20"/>
          <w:lang w:eastAsia="zh-CN"/>
        </w:rPr>
      </w:pPr>
      <w:r>
        <w:rPr>
          <w:rFonts w:hint="eastAsia" w:ascii="ˎ̥" w:hAnsi="ˎ̥" w:eastAsia="宋体" w:cs="宋体"/>
          <w:color w:val="555555"/>
          <w:kern w:val="0"/>
          <w:sz w:val="20"/>
          <w:szCs w:val="20"/>
          <w:lang w:eastAsia="zh-CN"/>
        </w:rPr>
        <w:drawing>
          <wp:inline distT="0" distB="0" distL="114300" distR="114300">
            <wp:extent cx="5218430" cy="3478530"/>
            <wp:effectExtent l="0" t="0" r="1270" b="7620"/>
            <wp:docPr id="51" name="图片 51" descr="D88A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D88A79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673C6">
      <w:pPr>
        <w:widowControl/>
        <w:spacing w:line="375" w:lineRule="atLeast"/>
        <w:jc w:val="left"/>
        <w:rPr>
          <w:rFonts w:hint="eastAsia" w:ascii="ˎ̥" w:hAnsi="ˎ̥" w:eastAsia="宋体" w:cs="宋体"/>
          <w:color w:val="555555"/>
          <w:kern w:val="0"/>
          <w:sz w:val="20"/>
          <w:szCs w:val="20"/>
          <w:lang w:eastAsia="zh-CN"/>
        </w:rPr>
      </w:pPr>
      <w:r>
        <w:rPr>
          <w:rFonts w:hint="eastAsia" w:ascii="ˎ̥" w:hAnsi="ˎ̥" w:eastAsia="宋体" w:cs="宋体"/>
          <w:color w:val="555555"/>
          <w:kern w:val="0"/>
          <w:sz w:val="20"/>
          <w:szCs w:val="20"/>
          <w:lang w:eastAsia="zh-CN"/>
        </w:rPr>
        <w:drawing>
          <wp:inline distT="0" distB="0" distL="114300" distR="114300">
            <wp:extent cx="5218430" cy="3478530"/>
            <wp:effectExtent l="0" t="0" r="1270" b="7620"/>
            <wp:docPr id="52" name="图片 52" descr="D88A7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D88A79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2F31F">
      <w:pPr>
        <w:widowControl/>
        <w:spacing w:line="375" w:lineRule="atLeast"/>
        <w:jc w:val="left"/>
        <w:rPr>
          <w:rFonts w:hint="eastAsia" w:ascii="ˎ̥" w:hAnsi="ˎ̥" w:eastAsia="宋体" w:cs="宋体"/>
          <w:color w:val="555555"/>
          <w:kern w:val="0"/>
          <w:sz w:val="20"/>
          <w:szCs w:val="20"/>
          <w:lang w:eastAsia="zh-CN"/>
        </w:rPr>
      </w:pPr>
      <w:r>
        <w:rPr>
          <w:rFonts w:hint="eastAsia" w:ascii="ˎ̥" w:hAnsi="ˎ̥" w:eastAsia="宋体" w:cs="宋体"/>
          <w:color w:val="555555"/>
          <w:kern w:val="0"/>
          <w:sz w:val="20"/>
          <w:szCs w:val="20"/>
          <w:lang w:eastAsia="zh-CN"/>
        </w:rPr>
        <w:drawing>
          <wp:inline distT="0" distB="0" distL="114300" distR="114300">
            <wp:extent cx="5218430" cy="3478530"/>
            <wp:effectExtent l="0" t="0" r="1270" b="7620"/>
            <wp:docPr id="53" name="图片 53" descr="D88A8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D88A80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E7589">
      <w:pPr>
        <w:widowControl/>
        <w:spacing w:line="375" w:lineRule="atLeast"/>
        <w:jc w:val="left"/>
        <w:rPr>
          <w:rFonts w:hint="eastAsia" w:ascii="ˎ̥" w:hAnsi="ˎ̥" w:eastAsia="宋体" w:cs="宋体"/>
          <w:color w:val="555555"/>
          <w:kern w:val="0"/>
          <w:sz w:val="20"/>
          <w:szCs w:val="20"/>
          <w:lang w:eastAsia="zh-CN"/>
        </w:rPr>
      </w:pPr>
    </w:p>
    <w:p w14:paraId="61EBC43B">
      <w:r>
        <w:rPr>
          <w:rFonts w:hint="eastAsia" w:ascii="ˎ̥" w:hAnsi="ˎ̥" w:eastAsia="宋体" w:cs="宋体"/>
          <w:color w:val="555555"/>
          <w:kern w:val="0"/>
          <w:sz w:val="20"/>
          <w:szCs w:val="20"/>
          <w:lang w:eastAsia="zh-CN"/>
        </w:rPr>
        <w:drawing>
          <wp:inline distT="0" distB="0" distL="114300" distR="114300">
            <wp:extent cx="5208270" cy="3906520"/>
            <wp:effectExtent l="0" t="0" r="11430" b="17780"/>
            <wp:docPr id="73" name="图片 73" descr="D{HRK0@V{[`$F1]}V334H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D{HRK0@V{[`$F1]}V334HK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ˎ̥" w:hAnsi="ˎ̥" w:eastAsia="宋体" w:cs="宋体"/>
          <w:color w:val="555555"/>
          <w:kern w:val="0"/>
          <w:sz w:val="20"/>
          <w:szCs w:val="20"/>
          <w:lang w:eastAsia="zh-CN"/>
        </w:rPr>
        <w:drawing>
          <wp:inline distT="0" distB="0" distL="114300" distR="114300">
            <wp:extent cx="5208270" cy="3906520"/>
            <wp:effectExtent l="0" t="0" r="11430" b="17780"/>
            <wp:docPr id="75" name="图片 75" descr="U(Y{%0MDOW~`4JAG]N)ZT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U(Y{%0MDOW~`4JAG]N)ZTU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72863"/>
    <w:p w14:paraId="58B5051A">
      <w:pPr>
        <w:jc w:val="center"/>
        <w:rPr>
          <w:rFonts w:hint="eastAsia" w:eastAsia="宋体"/>
          <w:sz w:val="44"/>
          <w:szCs w:val="44"/>
          <w:lang w:eastAsia="zh-CN"/>
        </w:rPr>
      </w:pPr>
      <w:r>
        <w:rPr>
          <w:rFonts w:hint="eastAsia" w:eastAsia="宋体"/>
          <w:sz w:val="44"/>
          <w:szCs w:val="4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2" name="图片 2" descr="D88A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88A09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44"/>
          <w:szCs w:val="4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3" name="图片 3" descr="D88A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88A08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44"/>
          <w:szCs w:val="4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4" name="图片 4" descr="D88A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88A059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44"/>
          <w:szCs w:val="4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5" name="图片 5" descr="D88A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88A048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44"/>
          <w:szCs w:val="4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6" name="图片 6" descr="D88A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88A044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44"/>
          <w:szCs w:val="4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7" name="图片 7" descr="D88A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88A043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44"/>
          <w:szCs w:val="4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8" name="图片 8" descr="D88A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88A030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44"/>
          <w:szCs w:val="4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9" name="图片 9" descr="D88A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88A028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44"/>
          <w:szCs w:val="4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0" name="图片 10" descr="D88A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88A010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44"/>
          <w:szCs w:val="4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2" name="图片 12" descr="D88A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88A009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44"/>
          <w:szCs w:val="44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3" name="图片 13" descr="D88A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88A007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8BCB6">
      <w:pPr>
        <w:jc w:val="center"/>
        <w:rPr>
          <w:rFonts w:hint="eastAsia"/>
          <w:sz w:val="44"/>
          <w:szCs w:val="44"/>
        </w:rPr>
      </w:pPr>
    </w:p>
    <w:p w14:paraId="3D14E946">
      <w:pPr>
        <w:jc w:val="center"/>
        <w:rPr>
          <w:rFonts w:hint="eastAsia"/>
          <w:sz w:val="44"/>
          <w:szCs w:val="44"/>
        </w:rPr>
      </w:pPr>
    </w:p>
    <w:p w14:paraId="1E29CB02">
      <w:pPr>
        <w:jc w:val="both"/>
        <w:rPr>
          <w:rFonts w:hint="eastAsia"/>
          <w:sz w:val="44"/>
          <w:szCs w:val="44"/>
        </w:rPr>
      </w:pPr>
      <w:bookmarkStart w:id="0" w:name="_GoBack"/>
      <w:bookmarkEnd w:id="0"/>
    </w:p>
    <w:p w14:paraId="250A0208">
      <w:pPr>
        <w:jc w:val="center"/>
        <w:rPr>
          <w:rFonts w:hint="eastAsia"/>
          <w:sz w:val="44"/>
          <w:szCs w:val="44"/>
        </w:rPr>
      </w:pPr>
    </w:p>
    <w:p w14:paraId="6B63ACF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运动会注意事项</w:t>
      </w:r>
    </w:p>
    <w:p w14:paraId="26231C80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一、运动会注意事项</w:t>
      </w:r>
    </w:p>
    <w:p w14:paraId="522E1DEF">
      <w:pPr>
        <w:spacing w:line="300" w:lineRule="auto"/>
        <w:rPr>
          <w:sz w:val="24"/>
        </w:rPr>
      </w:pPr>
      <w:r>
        <w:rPr>
          <w:rFonts w:hint="eastAsia" w:asciiTheme="minorEastAsia" w:hAnsiTheme="minorEastAsia"/>
          <w:color w:val="000000" w:themeColor="text1"/>
          <w:sz w:val="24"/>
        </w:rPr>
        <w:t xml:space="preserve">1、各队必须按照《规程》和《规则》规定的具体要求参加报名和比赛。 </w:t>
      </w:r>
      <w:r>
        <w:rPr>
          <w:rFonts w:hint="eastAsia" w:asciiTheme="minorEastAsia" w:hAnsiTheme="minorEastAsia"/>
          <w:color w:val="000000" w:themeColor="text1"/>
          <w:sz w:val="24"/>
        </w:rPr>
        <w:cr/>
      </w:r>
      <w:r>
        <w:rPr>
          <w:rFonts w:hint="eastAsia" w:asciiTheme="minorEastAsia" w:hAnsiTheme="minorEastAsia"/>
          <w:color w:val="000000" w:themeColor="text1"/>
          <w:sz w:val="24"/>
        </w:rPr>
        <w:t>2、运动员入场着装要求统一整齐，比赛时必须穿运动服、佩带号码，统一别在胸前，否则不记录成绩。</w:t>
      </w:r>
      <w:r>
        <w:rPr>
          <w:rFonts w:hint="eastAsia" w:asciiTheme="minorEastAsia" w:hAnsiTheme="minorEastAsia"/>
          <w:color w:val="000000" w:themeColor="text1"/>
          <w:sz w:val="24"/>
        </w:rPr>
        <w:cr/>
      </w:r>
      <w:r>
        <w:rPr>
          <w:rFonts w:hint="eastAsia" w:asciiTheme="minorEastAsia" w:hAnsiTheme="minorEastAsia"/>
          <w:color w:val="000000" w:themeColor="text1"/>
          <w:sz w:val="24"/>
        </w:rPr>
        <w:t xml:space="preserve">3、为确保运动会的顺利进行，检录时三次点名不到者，以自动弃权处理。 </w:t>
      </w:r>
      <w:r>
        <w:rPr>
          <w:rFonts w:hint="eastAsia" w:asciiTheme="minorEastAsia" w:hAnsiTheme="minorEastAsia"/>
          <w:color w:val="000000" w:themeColor="text1"/>
          <w:sz w:val="24"/>
        </w:rPr>
        <w:cr/>
      </w:r>
      <w:r>
        <w:rPr>
          <w:rFonts w:hint="eastAsia" w:asciiTheme="minorEastAsia" w:hAnsiTheme="minorEastAsia"/>
          <w:color w:val="000000" w:themeColor="text1"/>
          <w:sz w:val="24"/>
        </w:rPr>
        <w:t xml:space="preserve">4、为使运动员在比赛中充分发挥自己的水平，允许穿钉鞋，但一定要注意安全，杜绝伤害事故的发生。 </w:t>
      </w:r>
      <w:r>
        <w:rPr>
          <w:rFonts w:hint="eastAsia" w:asciiTheme="minorEastAsia" w:hAnsiTheme="minorEastAsia"/>
          <w:color w:val="000000" w:themeColor="text1"/>
          <w:sz w:val="24"/>
        </w:rPr>
        <w:cr/>
      </w:r>
      <w:r>
        <w:rPr>
          <w:rFonts w:hint="eastAsia" w:asciiTheme="minorEastAsia" w:hAnsiTheme="minorEastAsia"/>
          <w:color w:val="000000" w:themeColor="text1"/>
          <w:sz w:val="24"/>
        </w:rPr>
        <w:t xml:space="preserve">5、运动员必须佩带号码，如有替跑现象，取消该队员或班级的该项目比赛资格。 </w:t>
      </w:r>
      <w:r>
        <w:rPr>
          <w:rFonts w:hint="eastAsia" w:asciiTheme="minorEastAsia" w:hAnsiTheme="minorEastAsia"/>
          <w:color w:val="000000" w:themeColor="text1"/>
          <w:sz w:val="24"/>
        </w:rPr>
        <w:cr/>
      </w:r>
      <w:r>
        <w:rPr>
          <w:rFonts w:hint="eastAsia" w:asciiTheme="minorEastAsia" w:hAnsiTheme="minorEastAsia"/>
          <w:color w:val="000000" w:themeColor="text1"/>
          <w:sz w:val="24"/>
        </w:rPr>
        <w:t xml:space="preserve">6、入场时以班为单位，每班须派6*6人参加入场仪式，可适当排出花样入场（各班要选派一名女同学作为本班的引导员，入场时要求步调一致、精神饱满、口号洪亮、富有朝气，并以此作为评选精神文明班级的重要条件。 </w:t>
      </w:r>
      <w:r>
        <w:rPr>
          <w:rFonts w:hint="eastAsia" w:asciiTheme="minorEastAsia" w:hAnsiTheme="minorEastAsia"/>
          <w:color w:val="000000" w:themeColor="text1"/>
          <w:sz w:val="24"/>
        </w:rPr>
        <w:cr/>
      </w:r>
      <w:r>
        <w:rPr>
          <w:rFonts w:hint="eastAsia" w:asciiTheme="minorEastAsia" w:hAnsiTheme="minorEastAsia"/>
          <w:color w:val="000000" w:themeColor="text1"/>
          <w:sz w:val="24"/>
        </w:rPr>
        <w:t xml:space="preserve">7、大会特设精神文明班级评选。鼓励广大学生争做文明运动员、文明观众（以大会交稿数量和质量），使大会取得比赛和精神文明双丰收，对违反第5条者取消精神文明班级评选资格。 </w:t>
      </w:r>
      <w:r>
        <w:rPr>
          <w:rFonts w:hint="eastAsia" w:asciiTheme="minorEastAsia" w:hAnsiTheme="minorEastAsia"/>
          <w:color w:val="000000" w:themeColor="text1"/>
          <w:sz w:val="24"/>
        </w:rPr>
        <w:cr/>
      </w:r>
      <w:r>
        <w:rPr>
          <w:rFonts w:hint="eastAsia" w:asciiTheme="minorEastAsia" w:hAnsiTheme="minorEastAsia"/>
          <w:color w:val="000000" w:themeColor="text1"/>
          <w:sz w:val="24"/>
        </w:rPr>
        <w:t xml:space="preserve">8、报名时各班报2名认真负责的同学作大会裁判员。 将名单QQ点对点传给张绍明老师统一分配，运动会预演后主动找到张绍明老师报到。  </w:t>
      </w:r>
      <w:r>
        <w:rPr>
          <w:rFonts w:hint="eastAsia" w:asciiTheme="minorEastAsia" w:hAnsiTheme="minorEastAsia"/>
          <w:color w:val="000000" w:themeColor="text1"/>
          <w:sz w:val="24"/>
        </w:rPr>
        <w:cr/>
      </w:r>
      <w:r>
        <w:rPr>
          <w:rFonts w:hint="eastAsia" w:asciiTheme="minorEastAsia" w:hAnsiTheme="minorEastAsia"/>
          <w:b/>
          <w:color w:val="000000" w:themeColor="text1"/>
          <w:sz w:val="28"/>
          <w:szCs w:val="28"/>
        </w:rPr>
        <w:t>二、学生安全注意事项：</w:t>
      </w:r>
    </w:p>
    <w:p w14:paraId="7F5C14DF">
      <w:pPr>
        <w:spacing w:line="300" w:lineRule="auto"/>
        <w:rPr>
          <w:rFonts w:hint="eastAsia" w:eastAsia="宋体" w:asciiTheme="minorEastAsia" w:hAnsiTheme="minorEastAsia"/>
          <w:color w:val="000000" w:themeColor="text1"/>
          <w:sz w:val="24"/>
          <w:shd w:val="clear" w:color="auto" w:fill="FFFFFF"/>
          <w:lang w:eastAsia="zh-CN"/>
        </w:rPr>
      </w:pPr>
      <w:r>
        <w:rPr>
          <w:rFonts w:hint="eastAsia" w:asciiTheme="minorEastAsia" w:hAnsiTheme="minorEastAsia"/>
          <w:color w:val="000000" w:themeColor="text1"/>
          <w:sz w:val="24"/>
        </w:rPr>
        <w:t>1、</w:t>
      </w:r>
      <w:r>
        <w:fldChar w:fldCharType="begin"/>
      </w:r>
      <w:r>
        <w:instrText xml:space="preserve"> HYPERLINK "http://www.so.com/s?q=%E8%BF%90%E5%8A%A8%E4%BC%9A&amp;ie=utf-8&amp;src=internal_wenda_recommend_textn" \t "_blank" </w:instrText>
      </w:r>
      <w:r>
        <w:fldChar w:fldCharType="separate"/>
      </w:r>
      <w:r>
        <w:rPr>
          <w:rStyle w:val="9"/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运动会</w:t>
      </w:r>
      <w:r>
        <w:rPr>
          <w:rStyle w:val="9"/>
          <w:rFonts w:hint="eastAsia" w:asciiTheme="minorEastAsia" w:hAnsiTheme="minorEastAsia"/>
          <w:color w:val="000000" w:themeColor="text1"/>
          <w:sz w:val="24"/>
          <w:shd w:val="clear" w:color="auto" w:fill="FFFFFF"/>
        </w:rPr>
        <w:fldChar w:fldCharType="end"/>
      </w:r>
      <w:r>
        <w:rPr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的竞赛项目多，持续时间长、</w:t>
      </w:r>
      <w:r>
        <w:fldChar w:fldCharType="begin"/>
      </w:r>
      <w:r>
        <w:instrText xml:space="preserve"> HYPERLINK "http://www.so.com/s?q=%E8%BF%90%E5%8A%A8%E5%BC%BA%E5%BA%A6&amp;ie=utf-8&amp;src=internal_wenda_recommend_textn" \t "_blank" </w:instrText>
      </w:r>
      <w:r>
        <w:fldChar w:fldCharType="separate"/>
      </w:r>
      <w:r>
        <w:rPr>
          <w:rStyle w:val="9"/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运动强度</w:t>
      </w:r>
      <w:r>
        <w:rPr>
          <w:rStyle w:val="9"/>
          <w:rFonts w:hint="eastAsia" w:asciiTheme="minorEastAsia" w:hAnsiTheme="minorEastAsia"/>
          <w:color w:val="000000" w:themeColor="text1"/>
          <w:sz w:val="24"/>
          <w:shd w:val="clear" w:color="auto" w:fill="FFFFFF"/>
        </w:rPr>
        <w:fldChar w:fldCharType="end"/>
      </w:r>
      <w:r>
        <w:rPr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大、参加人数多，安全</w:t>
      </w:r>
      <w:r>
        <w:fldChar w:fldCharType="begin"/>
      </w:r>
      <w:r>
        <w:instrText xml:space="preserve"> HYPERLINK "http://www.so.com/s?q=%E5%AE%89%E5%85%A8%E9%97%AE%E9%A2%98&amp;ie=utf-8&amp;src=internal_wenda_recommend_textn" \t "_blank" </w:instrText>
      </w:r>
      <w:r>
        <w:fldChar w:fldCharType="separate"/>
      </w:r>
      <w:r>
        <w:rPr>
          <w:rStyle w:val="9"/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安全问题</w:t>
      </w:r>
      <w:r>
        <w:rPr>
          <w:rStyle w:val="9"/>
          <w:rFonts w:hint="eastAsia" w:asciiTheme="minorEastAsia" w:hAnsiTheme="minorEastAsia"/>
          <w:color w:val="000000" w:themeColor="text1"/>
          <w:sz w:val="24"/>
          <w:shd w:val="clear" w:color="auto" w:fill="FFFFFF"/>
        </w:rPr>
        <w:fldChar w:fldCharType="end"/>
      </w:r>
      <w:r>
        <w:rPr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十分重要。</w:t>
      </w:r>
    </w:p>
    <w:p w14:paraId="27BB0C06">
      <w:pPr>
        <w:spacing w:line="300" w:lineRule="auto"/>
        <w:rPr>
          <w:rFonts w:hint="eastAsia" w:eastAsia="宋体" w:asciiTheme="minorEastAsia" w:hAnsiTheme="minorEastAsia"/>
          <w:color w:val="000000" w:themeColor="text1"/>
          <w:sz w:val="24"/>
          <w:shd w:val="clear" w:color="auto" w:fill="FFFFFF"/>
          <w:lang w:eastAsia="zh-CN"/>
        </w:rPr>
      </w:pPr>
      <w:r>
        <w:rPr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1、要遵守</w:t>
      </w:r>
      <w:r>
        <w:fldChar w:fldCharType="begin"/>
      </w:r>
      <w:r>
        <w:instrText xml:space="preserve"> HYPERLINK "http://www.so.com/s?q=%E8%B5%9B%E5%9C%BA&amp;ie=utf-8&amp;src=internal_wenda_recommend_textn" \t "_blank" </w:instrText>
      </w:r>
      <w:r>
        <w:fldChar w:fldCharType="separate"/>
      </w:r>
      <w:r>
        <w:rPr>
          <w:rStyle w:val="9"/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赛场</w:t>
      </w:r>
      <w:r>
        <w:rPr>
          <w:rStyle w:val="9"/>
          <w:rFonts w:hint="eastAsia" w:asciiTheme="minorEastAsia" w:hAnsiTheme="minorEastAsia"/>
          <w:color w:val="000000" w:themeColor="text1"/>
          <w:sz w:val="24"/>
          <w:shd w:val="clear" w:color="auto" w:fill="FFFFFF"/>
        </w:rPr>
        <w:fldChar w:fldCharType="end"/>
      </w:r>
      <w:r>
        <w:fldChar w:fldCharType="begin"/>
      </w:r>
      <w:r>
        <w:instrText xml:space="preserve"> HYPERLINK "http://www.so.com/s?q=%E7%BA%AA%E5%BE%8B&amp;ie=utf-8&amp;src=internal_wenda_recommend_textn" \t "_blank" </w:instrText>
      </w:r>
      <w:r>
        <w:fldChar w:fldCharType="separate"/>
      </w:r>
      <w:r>
        <w:rPr>
          <w:rStyle w:val="9"/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纪律</w:t>
      </w:r>
      <w:r>
        <w:rPr>
          <w:rStyle w:val="9"/>
          <w:rFonts w:hint="eastAsia" w:asciiTheme="minorEastAsia" w:hAnsiTheme="minorEastAsia"/>
          <w:color w:val="000000" w:themeColor="text1"/>
          <w:sz w:val="24"/>
          <w:shd w:val="clear" w:color="auto" w:fill="FFFFFF"/>
        </w:rPr>
        <w:fldChar w:fldCharType="end"/>
      </w:r>
      <w:r>
        <w:rPr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，服从调度指挥，这是确保安全的基本要求。</w:t>
      </w:r>
    </w:p>
    <w:p w14:paraId="50DD01C8">
      <w:pPr>
        <w:spacing w:line="300" w:lineRule="auto"/>
        <w:rPr>
          <w:rFonts w:hint="eastAsia" w:eastAsia="宋体" w:asciiTheme="minorEastAsia" w:hAnsiTheme="minorEastAsia"/>
          <w:color w:val="000000" w:themeColor="text1"/>
          <w:sz w:val="24"/>
          <w:shd w:val="clear" w:color="auto" w:fill="FFFFFF"/>
          <w:lang w:eastAsia="zh-CN"/>
        </w:rPr>
      </w:pPr>
      <w:r>
        <w:rPr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2、没有比赛项目的同学不要在赛场中穿行、玩耍，要在指定的地点观看比赛，以免被投掷的</w:t>
      </w:r>
      <w:r>
        <w:fldChar w:fldCharType="begin"/>
      </w:r>
      <w:r>
        <w:instrText xml:space="preserve"> HYPERLINK "http://www.so.com/s?q=%E9%93%85%E7%90%83&amp;ie=utf-8&amp;src=internal_wenda_recommend_textn" \t "_blank" </w:instrText>
      </w:r>
      <w:r>
        <w:fldChar w:fldCharType="separate"/>
      </w:r>
      <w:r>
        <w:rPr>
          <w:rStyle w:val="9"/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铅球</w:t>
      </w:r>
      <w:r>
        <w:rPr>
          <w:rStyle w:val="9"/>
          <w:rFonts w:hint="eastAsia" w:asciiTheme="minorEastAsia" w:hAnsiTheme="minorEastAsia"/>
          <w:color w:val="000000" w:themeColor="text1"/>
          <w:sz w:val="24"/>
          <w:shd w:val="clear" w:color="auto" w:fill="FFFFFF"/>
        </w:rPr>
        <w:fldChar w:fldCharType="end"/>
      </w:r>
      <w:r>
        <w:rPr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、</w:t>
      </w:r>
      <w:r>
        <w:fldChar w:fldCharType="begin"/>
      </w:r>
      <w:r>
        <w:instrText xml:space="preserve"> HYPERLINK "http://www.so.com/s?q=%E6%A0%87%E6%9E%AA&amp;ie=utf-8&amp;src=internal_wenda_recommend_textn" \t "_blank" </w:instrText>
      </w:r>
      <w:r>
        <w:fldChar w:fldCharType="separate"/>
      </w:r>
      <w:r>
        <w:rPr>
          <w:rStyle w:val="9"/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标枪</w:t>
      </w:r>
      <w:r>
        <w:rPr>
          <w:rStyle w:val="9"/>
          <w:rFonts w:hint="eastAsia" w:asciiTheme="minorEastAsia" w:hAnsiTheme="minorEastAsia"/>
          <w:color w:val="000000" w:themeColor="text1"/>
          <w:sz w:val="24"/>
          <w:shd w:val="clear" w:color="auto" w:fill="FFFFFF"/>
        </w:rPr>
        <w:fldChar w:fldCharType="end"/>
      </w:r>
      <w:r>
        <w:rPr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等击中，也避免。</w:t>
      </w:r>
    </w:p>
    <w:p w14:paraId="3A031930">
      <w:pPr>
        <w:spacing w:line="300" w:lineRule="auto"/>
        <w:rPr>
          <w:rFonts w:hint="eastAsia" w:eastAsia="宋体" w:asciiTheme="minorEastAsia" w:hAnsiTheme="minorEastAsia"/>
          <w:color w:val="000000" w:themeColor="text1"/>
          <w:sz w:val="24"/>
          <w:shd w:val="clear" w:color="auto" w:fill="FFFFFF"/>
          <w:lang w:eastAsia="zh-CN"/>
        </w:rPr>
      </w:pPr>
      <w:r>
        <w:rPr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3、参加比赛前做好准备活动，以使身体适应比赛。特别是中长跑后每个班级最好准备几名同学做好运动员的防护工作，以免摔倒造成不必要的伤害。</w:t>
      </w:r>
    </w:p>
    <w:p w14:paraId="6D1D12C4">
      <w:pPr>
        <w:spacing w:line="300" w:lineRule="auto"/>
        <w:rPr>
          <w:rFonts w:hint="eastAsia" w:eastAsia="宋体" w:asciiTheme="minorEastAsia" w:hAnsiTheme="minorEastAsia"/>
          <w:color w:val="000000" w:themeColor="text1"/>
          <w:sz w:val="24"/>
          <w:shd w:val="clear" w:color="auto" w:fill="FFFFFF"/>
          <w:lang w:eastAsia="zh-CN"/>
        </w:rPr>
      </w:pPr>
      <w:r>
        <w:rPr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4、在临赛前等待的</w:t>
      </w:r>
      <w:r>
        <w:fldChar w:fldCharType="begin"/>
      </w:r>
      <w:r>
        <w:instrText xml:space="preserve"> HYPERLINK "http://www.so.com/s?q=%E6%97%B6%E9%97%B4%E9%87%8C&amp;ie=utf-8&amp;src=internal_wenda_recommend_textn" \t "_blank" </w:instrText>
      </w:r>
      <w:r>
        <w:fldChar w:fldCharType="separate"/>
      </w:r>
      <w:r>
        <w:rPr>
          <w:rStyle w:val="9"/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时间里</w:t>
      </w:r>
      <w:r>
        <w:rPr>
          <w:rStyle w:val="9"/>
          <w:rFonts w:hint="eastAsia" w:asciiTheme="minorEastAsia" w:hAnsiTheme="minorEastAsia"/>
          <w:color w:val="000000" w:themeColor="text1"/>
          <w:sz w:val="24"/>
          <w:shd w:val="clear" w:color="auto" w:fill="FFFFFF"/>
        </w:rPr>
        <w:fldChar w:fldCharType="end"/>
      </w:r>
      <w:r>
        <w:rPr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，要</w:t>
      </w:r>
      <w:r>
        <w:fldChar w:fldCharType="begin"/>
      </w:r>
      <w:r>
        <w:instrText xml:space="preserve"> HYPERLINK "http://www.so.com/s?q=%E6%B3%A8%E6%84%8F%E8%BA%AB%E4%BD%93&amp;ie=utf-8&amp;src=internal_wenda_recommend_textn" \t "_blank" </w:instrText>
      </w:r>
      <w:r>
        <w:fldChar w:fldCharType="separate"/>
      </w:r>
      <w:r>
        <w:rPr>
          <w:rStyle w:val="9"/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注意身体</w:t>
      </w:r>
      <w:r>
        <w:rPr>
          <w:rStyle w:val="9"/>
          <w:rFonts w:hint="eastAsia" w:asciiTheme="minorEastAsia" w:hAnsiTheme="minorEastAsia"/>
          <w:color w:val="000000" w:themeColor="text1"/>
          <w:sz w:val="24"/>
          <w:shd w:val="clear" w:color="auto" w:fill="FFFFFF"/>
        </w:rPr>
        <w:fldChar w:fldCharType="end"/>
      </w:r>
      <w:r>
        <w:rPr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保暖，春秋季节应当在轻便的运动服装外再穿上</w:t>
      </w:r>
      <w:r>
        <w:fldChar w:fldCharType="begin"/>
      </w:r>
      <w:r>
        <w:instrText xml:space="preserve"> HYPERLINK "http://www.so.com/s?q=%E9%98%B2%E5%AF%92%E5%A4%96%E8%A1%A3&amp;ie=utf-8&amp;src=internal_wenda_recommend_textn" \t "_blank" </w:instrText>
      </w:r>
      <w:r>
        <w:fldChar w:fldCharType="separate"/>
      </w:r>
      <w:r>
        <w:rPr>
          <w:rStyle w:val="9"/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防寒外衣</w:t>
      </w:r>
      <w:r>
        <w:rPr>
          <w:rStyle w:val="9"/>
          <w:rFonts w:hint="eastAsia" w:asciiTheme="minorEastAsia" w:hAnsiTheme="minorEastAsia"/>
          <w:color w:val="000000" w:themeColor="text1"/>
          <w:sz w:val="24"/>
          <w:shd w:val="clear" w:color="auto" w:fill="FFFFFF"/>
        </w:rPr>
        <w:fldChar w:fldCharType="end"/>
      </w:r>
      <w:r>
        <w:rPr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。</w:t>
      </w:r>
    </w:p>
    <w:p w14:paraId="311B3DE1">
      <w:pPr>
        <w:spacing w:line="300" w:lineRule="auto"/>
        <w:rPr>
          <w:rFonts w:hint="eastAsia" w:eastAsia="宋体" w:asciiTheme="minorEastAsia" w:hAnsiTheme="minorEastAsia"/>
          <w:color w:val="000000" w:themeColor="text1"/>
          <w:sz w:val="24"/>
          <w:shd w:val="clear" w:color="auto" w:fill="FFFFFF"/>
          <w:lang w:eastAsia="zh-CN"/>
        </w:rPr>
      </w:pPr>
      <w:r>
        <w:rPr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5、临赛前不可吃得过饱或者过多饮水。临赛前半小时内。可以吃些巧克力，以增加热量。</w:t>
      </w:r>
    </w:p>
    <w:p w14:paraId="23FC3035">
      <w:pPr>
        <w:spacing w:line="300" w:lineRule="auto"/>
        <w:rPr>
          <w:rFonts w:asciiTheme="minorEastAsia" w:hAnsiTheme="minorEastAsia"/>
          <w:color w:val="000000" w:themeColor="text1"/>
          <w:sz w:val="24"/>
          <w:shd w:val="clear" w:color="auto" w:fill="FFFFFF"/>
        </w:rPr>
      </w:pPr>
      <w:r>
        <w:rPr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7、</w:t>
      </w:r>
      <w:r>
        <w:fldChar w:fldCharType="begin"/>
      </w:r>
      <w:r>
        <w:instrText xml:space="preserve"> HYPERLINK "http://www.so.com/s?q=%E5%89%A7%E7%83%88%E8%BF%90%E5%8A%A8&amp;ie=utf-8&amp;src=internal_wenda_recommend_textn" \t "_blank" </w:instrText>
      </w:r>
      <w:r>
        <w:fldChar w:fldCharType="separate"/>
      </w:r>
      <w:r>
        <w:rPr>
          <w:rFonts w:hint="eastAsia"/>
        </w:rPr>
        <w:t>剧烈运动</w:t>
      </w:r>
      <w:r>
        <w:rPr>
          <w:rFonts w:hint="eastAsia"/>
        </w:rPr>
        <w:fldChar w:fldCharType="end"/>
      </w:r>
      <w:r>
        <w:rPr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以后，不要马上大量</w:t>
      </w:r>
      <w:r>
        <w:fldChar w:fldCharType="begin"/>
      </w:r>
      <w:r>
        <w:instrText xml:space="preserve"> HYPERLINK "http://www.so.com/s?q=%E9%A5%AE%E6%B0%B4&amp;ie=utf-8&amp;src=internal_wenda_recommend_textn" \t "_blank" </w:instrText>
      </w:r>
      <w:r>
        <w:fldChar w:fldCharType="separate"/>
      </w:r>
      <w:r>
        <w:rPr>
          <w:rFonts w:hint="eastAsia"/>
          <w:sz w:val="24"/>
        </w:rPr>
        <w:t>饮水</w:t>
      </w:r>
      <w:r>
        <w:rPr>
          <w:rFonts w:hint="eastAsia"/>
          <w:sz w:val="24"/>
        </w:rPr>
        <w:fldChar w:fldCharType="end"/>
      </w:r>
      <w:r>
        <w:rPr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、吃冷饮，也不要立即用冷水洗头。</w:t>
      </w:r>
    </w:p>
    <w:p w14:paraId="3D2B296C">
      <w:pPr>
        <w:spacing w:line="300" w:lineRule="auto"/>
        <w:rPr>
          <w:rFonts w:asciiTheme="minorEastAsia" w:hAnsiTheme="minorEastAsia"/>
          <w:color w:val="000000" w:themeColor="text1"/>
          <w:sz w:val="24"/>
          <w:shd w:val="clear" w:color="auto" w:fill="FFFFFF"/>
        </w:rPr>
      </w:pPr>
      <w:r>
        <w:rPr>
          <w:rFonts w:hint="eastAsia" w:asciiTheme="minorEastAsia" w:hAnsiTheme="minorEastAsia"/>
          <w:color w:val="000000" w:themeColor="text1"/>
          <w:sz w:val="24"/>
          <w:shd w:val="clear" w:color="auto" w:fill="FFFFFF"/>
        </w:rPr>
        <w:t>8、安全确认书，在节前已经下发，请各班主任一定要在运动会期间保存好，以免出现在问题后，处于被动。家长、运动员都要签字。</w:t>
      </w:r>
    </w:p>
    <w:p w14:paraId="1EF8AA26">
      <w:pPr>
        <w:rPr>
          <w:rFonts w:asciiTheme="minorEastAsia" w:hAnsiTheme="minorEastAsia"/>
          <w:color w:val="000000" w:themeColor="text1"/>
          <w:sz w:val="24"/>
        </w:rPr>
      </w:pPr>
    </w:p>
    <w:p w14:paraId="34FC841A">
      <w:pPr>
        <w:ind w:left="361" w:hanging="361" w:hangingChars="100"/>
        <w:jc w:val="center"/>
        <w:rPr>
          <w:rFonts w:ascii="仿宋" w:hAnsi="仿宋" w:eastAsia="仿宋" w:cs="仿宋"/>
          <w:b/>
          <w:sz w:val="36"/>
          <w:szCs w:val="36"/>
        </w:rPr>
      </w:pPr>
    </w:p>
    <w:p w14:paraId="5976AFB9">
      <w:pPr>
        <w:ind w:left="361" w:hanging="361" w:hangingChars="100"/>
        <w:jc w:val="center"/>
        <w:rPr>
          <w:rFonts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6"/>
          <w:szCs w:val="36"/>
        </w:rPr>
        <w:t>东营市胜利三中田径运动会学生安全预案</w:t>
      </w:r>
    </w:p>
    <w:p w14:paraId="055A14E3">
      <w:pPr>
        <w:ind w:left="281" w:hanging="281" w:hangingChars="100"/>
        <w:jc w:val="center"/>
        <w:rPr>
          <w:rFonts w:ascii="仿宋" w:hAnsi="仿宋" w:eastAsia="仿宋" w:cs="仿宋"/>
          <w:b/>
          <w:sz w:val="28"/>
          <w:szCs w:val="28"/>
        </w:rPr>
      </w:pPr>
    </w:p>
    <w:p w14:paraId="5346BF58">
      <w:pPr>
        <w:ind w:left="-1" w:firstLine="280" w:firstLineChars="1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为保证我校田径运动会安全预案（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2025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29</w:t>
      </w:r>
      <w:r>
        <w:rPr>
          <w:rFonts w:hint="eastAsia" w:ascii="仿宋" w:hAnsi="仿宋" w:eastAsia="仿宋" w:cs="仿宋"/>
          <w:sz w:val="28"/>
          <w:szCs w:val="28"/>
        </w:rPr>
        <w:t>日-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2025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30</w:t>
      </w:r>
      <w:r>
        <w:rPr>
          <w:rFonts w:hint="eastAsia" w:ascii="仿宋" w:hAnsi="仿宋" w:eastAsia="仿宋" w:cs="仿宋"/>
          <w:sz w:val="28"/>
          <w:szCs w:val="28"/>
        </w:rPr>
        <w:t>日）安排，顺利完成比赛任务，比赛中平时生活中发生安全事故，特制定其外出安全预案。增强教练员与队员安全意识，充分了解发生重大事故的安全措施，确保人身财产安全。制定方案，明确责任：</w:t>
      </w:r>
    </w:p>
    <w:p w14:paraId="75B5D21A">
      <w:pPr>
        <w:ind w:left="-1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1：教练员(班主任)以高度的责任心对每一名队员安全负责，抓好安全管理，确保比赛万无一失。</w:t>
      </w:r>
    </w:p>
    <w:p w14:paraId="125FC5B6">
      <w:pPr>
        <w:ind w:left="-1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2：要集合全班同学做好安全教育及宣布比赛活动安排。</w:t>
      </w:r>
    </w:p>
    <w:p w14:paraId="47D4BEAA">
      <w:pPr>
        <w:ind w:left="-1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3：把衣食住行及可能发生的事情提前预想，打算。</w:t>
      </w:r>
    </w:p>
    <w:p w14:paraId="3BA2AF19">
      <w:pPr>
        <w:ind w:left="-1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4：走到哪都是以两队队伍形式，禁止擅自离队，不要争先恐后，要礼让。</w:t>
      </w:r>
    </w:p>
    <w:p w14:paraId="4FFB945F">
      <w:pPr>
        <w:ind w:left="-1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5:到提前组织训练，比赛，不随意“放羊”，不准个别行动，发现问题及时向教练员汇报。教练员做好巡视，确保队员安全。</w:t>
      </w:r>
    </w:p>
    <w:p w14:paraId="6B5B20AC">
      <w:pPr>
        <w:ind w:left="-1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6：教练员手机保持24小时畅通，确保每位队员家长如有情况及时联系、沟通。</w:t>
      </w:r>
    </w:p>
    <w:p w14:paraId="02F3CA77">
      <w:pPr>
        <w:ind w:left="-1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7：队员在比赛前要做好准备活动，防止伤害事故发生，遵守训练纪律，不准离开比赛场地，因天气炎热及时向学生提供饮用水，保证运动员水分的补充。</w:t>
      </w:r>
    </w:p>
    <w:p w14:paraId="6E78DB9D">
      <w:pPr>
        <w:ind w:left="-1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8：如在比赛中、平时生活中感觉身体不适，告诫队员第一时间通知教练员。</w:t>
      </w:r>
    </w:p>
    <w:p w14:paraId="217319CD">
      <w:pPr>
        <w:ind w:left="-1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9：比赛结束后统一站队集合，清点人数，教练（班主任），步行中提前做好应急措施。</w:t>
      </w:r>
    </w:p>
    <w:p w14:paraId="7F63692E">
      <w:pPr>
        <w:ind w:left="-1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10：提醒学生在比赛期间要注意合理饮食，食品符合国家卫生标准，保证队员营养、热量的摄入，预防食品中毒，任何学队员不得随意购零售吃。保证休息地点安全，环境舒适。</w:t>
      </w:r>
    </w:p>
    <w:p w14:paraId="07B98205">
      <w:pPr>
        <w:ind w:left="-1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11：应急状态期间，突发事件应急处理，教练员（班主任）活动的应当根据突发事件应急处理，做好突发事件应急处理工作，配合、服从对突发事件应急处理工作，并加以督察和指导。</w:t>
      </w:r>
    </w:p>
    <w:p w14:paraId="40775C87">
      <w:pPr>
        <w:ind w:left="-1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12： 严格执行学校重大事件报告程序。对于各类突发事件，应迅速判断事件性质，根据事件性质，及时向上级主管部门逐级汇报。    </w:t>
      </w:r>
    </w:p>
    <w:p w14:paraId="79A1D497">
      <w:pPr>
        <w:ind w:left="6159" w:leftChars="66" w:hanging="6020" w:hangingChars="215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                                                胜利第三中学</w:t>
      </w:r>
    </w:p>
    <w:p w14:paraId="5D4F64EB">
      <w:pPr>
        <w:jc w:val="righ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2025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sz w:val="28"/>
          <w:szCs w:val="28"/>
        </w:rPr>
        <w:t>日</w:t>
      </w:r>
    </w:p>
    <w:p w14:paraId="121BCFA4">
      <w:pPr>
        <w:rPr>
          <w:rFonts w:hint="eastAsia" w:ascii="仿宋" w:hAnsi="仿宋" w:eastAsia="仿宋" w:cs="仿宋"/>
          <w:sz w:val="28"/>
          <w:szCs w:val="28"/>
        </w:rPr>
      </w:pPr>
    </w:p>
    <w:p w14:paraId="70EC9E7E">
      <w:pPr>
        <w:rPr>
          <w:rFonts w:hint="eastAsia" w:ascii="仿宋" w:hAnsi="仿宋" w:eastAsia="仿宋" w:cs="仿宋"/>
          <w:sz w:val="28"/>
          <w:szCs w:val="28"/>
        </w:rPr>
      </w:pPr>
    </w:p>
    <w:p w14:paraId="62C8CDE8">
      <w:pPr>
        <w:rPr>
          <w:rFonts w:hint="eastAsia" w:ascii="仿宋" w:hAnsi="仿宋" w:eastAsia="仿宋" w:cs="仿宋"/>
          <w:sz w:val="28"/>
          <w:szCs w:val="28"/>
        </w:rPr>
      </w:pPr>
    </w:p>
    <w:p w14:paraId="46A13533">
      <w:pPr>
        <w:rPr>
          <w:rFonts w:hint="eastAsia" w:ascii="仿宋" w:hAnsi="仿宋" w:eastAsia="仿宋" w:cs="仿宋"/>
          <w:sz w:val="28"/>
          <w:szCs w:val="28"/>
        </w:rPr>
      </w:pPr>
    </w:p>
    <w:p w14:paraId="4B70567F">
      <w:pPr>
        <w:rPr>
          <w:rFonts w:hint="eastAsia" w:ascii="仿宋" w:hAnsi="仿宋" w:eastAsia="仿宋" w:cs="仿宋"/>
          <w:sz w:val="28"/>
          <w:szCs w:val="28"/>
        </w:rPr>
      </w:pPr>
    </w:p>
    <w:p w14:paraId="10AE4B04">
      <w:pPr>
        <w:rPr>
          <w:rFonts w:hint="eastAsia" w:ascii="仿宋" w:hAnsi="仿宋" w:eastAsia="仿宋" w:cs="仿宋"/>
          <w:sz w:val="28"/>
          <w:szCs w:val="28"/>
        </w:rPr>
      </w:pPr>
    </w:p>
    <w:p w14:paraId="2053712D">
      <w:pPr>
        <w:rPr>
          <w:rFonts w:hint="eastAsia" w:ascii="仿宋" w:hAnsi="仿宋" w:eastAsia="仿宋" w:cs="仿宋"/>
          <w:sz w:val="28"/>
          <w:szCs w:val="28"/>
        </w:rPr>
      </w:pPr>
    </w:p>
    <w:p w14:paraId="6DCF0AF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785B4C"/>
    <w:multiLevelType w:val="singleLevel"/>
    <w:tmpl w:val="83785B4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7610059"/>
    <w:multiLevelType w:val="singleLevel"/>
    <w:tmpl w:val="97610059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CA033DEA"/>
    <w:multiLevelType w:val="singleLevel"/>
    <w:tmpl w:val="CA033DEA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D40489F8"/>
    <w:multiLevelType w:val="singleLevel"/>
    <w:tmpl w:val="D40489F8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D76737AC"/>
    <w:multiLevelType w:val="singleLevel"/>
    <w:tmpl w:val="D76737AC"/>
    <w:lvl w:ilvl="0" w:tentative="0">
      <w:start w:val="1"/>
      <w:numFmt w:val="decimal"/>
      <w:suff w:val="nothing"/>
      <w:lvlText w:val="%1、"/>
      <w:lvlJc w:val="left"/>
      <w:pPr>
        <w:ind w:left="280" w:leftChars="0" w:firstLine="0" w:firstLineChars="0"/>
      </w:pPr>
    </w:lvl>
  </w:abstractNum>
  <w:abstractNum w:abstractNumId="5">
    <w:nsid w:val="05EDE11B"/>
    <w:multiLevelType w:val="singleLevel"/>
    <w:tmpl w:val="05EDE11B"/>
    <w:lvl w:ilvl="0" w:tentative="0">
      <w:start w:val="1"/>
      <w:numFmt w:val="decimal"/>
      <w:suff w:val="nothing"/>
      <w:lvlText w:val="%1、"/>
      <w:lvlJc w:val="left"/>
      <w:pPr>
        <w:ind w:left="421" w:leftChars="0" w:firstLine="0" w:firstLineChars="0"/>
      </w:pPr>
    </w:lvl>
  </w:abstractNum>
  <w:abstractNum w:abstractNumId="6">
    <w:nsid w:val="2F0EE48F"/>
    <w:multiLevelType w:val="singleLevel"/>
    <w:tmpl w:val="2F0EE48F"/>
    <w:lvl w:ilvl="0" w:tentative="0">
      <w:start w:val="1"/>
      <w:numFmt w:val="decimal"/>
      <w:suff w:val="nothing"/>
      <w:lvlText w:val="%1、"/>
      <w:lvlJc w:val="left"/>
      <w:pPr>
        <w:ind w:left="421" w:leftChars="0" w:firstLine="0" w:firstLineChars="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Y1YzQwNTlkZTk4MzY3M2VlMDQ4ODk3N2U2ZWRiZDQifQ=="/>
  </w:docVars>
  <w:rsids>
    <w:rsidRoot w:val="00BC0611"/>
    <w:rsid w:val="00034DD8"/>
    <w:rsid w:val="001922F2"/>
    <w:rsid w:val="001A00CB"/>
    <w:rsid w:val="00235EBE"/>
    <w:rsid w:val="002C6C99"/>
    <w:rsid w:val="002F1294"/>
    <w:rsid w:val="00450706"/>
    <w:rsid w:val="00474D47"/>
    <w:rsid w:val="004C149D"/>
    <w:rsid w:val="0050726C"/>
    <w:rsid w:val="0054550F"/>
    <w:rsid w:val="005457B4"/>
    <w:rsid w:val="005A241D"/>
    <w:rsid w:val="005F30C8"/>
    <w:rsid w:val="006E4B94"/>
    <w:rsid w:val="007153F1"/>
    <w:rsid w:val="007470AF"/>
    <w:rsid w:val="007B6A28"/>
    <w:rsid w:val="00937F7B"/>
    <w:rsid w:val="00987411"/>
    <w:rsid w:val="00A41910"/>
    <w:rsid w:val="00A77AC4"/>
    <w:rsid w:val="00AA441D"/>
    <w:rsid w:val="00B66EDC"/>
    <w:rsid w:val="00BA16A1"/>
    <w:rsid w:val="00BC0611"/>
    <w:rsid w:val="00C26459"/>
    <w:rsid w:val="00C44F97"/>
    <w:rsid w:val="00D04B4E"/>
    <w:rsid w:val="00DD78F1"/>
    <w:rsid w:val="00E921D9"/>
    <w:rsid w:val="00F64CEB"/>
    <w:rsid w:val="00FB248C"/>
    <w:rsid w:val="03D34DDB"/>
    <w:rsid w:val="08073AFD"/>
    <w:rsid w:val="0CFE1ACF"/>
    <w:rsid w:val="117C4110"/>
    <w:rsid w:val="11924440"/>
    <w:rsid w:val="11E34D33"/>
    <w:rsid w:val="169D0923"/>
    <w:rsid w:val="16DC3E71"/>
    <w:rsid w:val="19C0427A"/>
    <w:rsid w:val="1CB67933"/>
    <w:rsid w:val="1DA6338E"/>
    <w:rsid w:val="22A7378F"/>
    <w:rsid w:val="26ED193C"/>
    <w:rsid w:val="29521800"/>
    <w:rsid w:val="2C5D37AF"/>
    <w:rsid w:val="3372032C"/>
    <w:rsid w:val="3DB34982"/>
    <w:rsid w:val="3F925DDB"/>
    <w:rsid w:val="41087697"/>
    <w:rsid w:val="45E96F1C"/>
    <w:rsid w:val="480A522B"/>
    <w:rsid w:val="48890551"/>
    <w:rsid w:val="4B201539"/>
    <w:rsid w:val="4BF024E9"/>
    <w:rsid w:val="4E847A0A"/>
    <w:rsid w:val="4EDA51EE"/>
    <w:rsid w:val="506E73AD"/>
    <w:rsid w:val="52615E81"/>
    <w:rsid w:val="56F137D3"/>
    <w:rsid w:val="6110137C"/>
    <w:rsid w:val="64F733FB"/>
    <w:rsid w:val="71FF16BB"/>
    <w:rsid w:val="74DE7B06"/>
    <w:rsid w:val="758D50B5"/>
    <w:rsid w:val="7A13576B"/>
    <w:rsid w:val="7B580C40"/>
    <w:rsid w:val="7C4D3D6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4"/>
    <w:uiPriority w:val="0"/>
    <w:pPr>
      <w:ind w:left="100" w:leftChars="2500"/>
    </w:pPr>
  </w:style>
  <w:style w:type="paragraph" w:styleId="4">
    <w:name w:val="Balloon Text"/>
    <w:basedOn w:val="1"/>
    <w:link w:val="12"/>
    <w:uiPriority w:val="0"/>
    <w:rPr>
      <w:sz w:val="18"/>
      <w:szCs w:val="18"/>
    </w:rPr>
  </w:style>
  <w:style w:type="paragraph" w:styleId="5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uiPriority w:val="99"/>
    <w:rPr>
      <w:color w:val="0000FF"/>
      <w:u w:val="single"/>
    </w:rPr>
  </w:style>
  <w:style w:type="character" w:customStyle="1" w:styleId="10">
    <w:name w:val="页眉 Char"/>
    <w:basedOn w:val="8"/>
    <w:link w:val="6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8"/>
    <w:link w:val="5"/>
    <w:qFormat/>
    <w:uiPriority w:val="0"/>
    <w:rPr>
      <w:kern w:val="2"/>
      <w:sz w:val="18"/>
      <w:szCs w:val="18"/>
    </w:rPr>
  </w:style>
  <w:style w:type="character" w:customStyle="1" w:styleId="12">
    <w:name w:val="批注框文本 Char"/>
    <w:basedOn w:val="8"/>
    <w:link w:val="4"/>
    <w:uiPriority w:val="0"/>
    <w:rPr>
      <w:kern w:val="2"/>
      <w:sz w:val="18"/>
      <w:szCs w:val="18"/>
    </w:rPr>
  </w:style>
  <w:style w:type="paragraph" w:styleId="13">
    <w:name w:val="List Paragraph"/>
    <w:basedOn w:val="1"/>
    <w:unhideWhenUsed/>
    <w:uiPriority w:val="99"/>
    <w:pPr>
      <w:ind w:firstLine="420" w:firstLineChars="200"/>
    </w:pPr>
    <w:rPr>
      <w:rFonts w:asciiTheme="minorHAnsi" w:hAnsiTheme="minorHAnsi" w:eastAsiaTheme="minorEastAsia" w:cstheme="minorBidi"/>
    </w:rPr>
  </w:style>
  <w:style w:type="character" w:customStyle="1" w:styleId="14">
    <w:name w:val="日期 Char"/>
    <w:basedOn w:val="8"/>
    <w:link w:val="3"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32</Pages>
  <Words>5493</Words>
  <Characters>5646</Characters>
  <Lines>45</Lines>
  <Paragraphs>12</Paragraphs>
  <TotalTime>4</TotalTime>
  <ScaleCrop>false</ScaleCrop>
  <LinksUpToDate>false</LinksUpToDate>
  <CharactersWithSpaces>5992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会飞的鱼</cp:lastModifiedBy>
  <dcterms:modified xsi:type="dcterms:W3CDTF">2026-04-17T01:20:43Z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551F8CA71A4943C1BAB16A7903122F1B</vt:lpwstr>
  </property>
  <property fmtid="{D5CDD505-2E9C-101B-9397-08002B2CF9AE}" pid="4" name="KSOTemplateDocerSaveRecord">
    <vt:lpwstr>eyJoZGlkIjoiODI1MzdmZGRhYjY4YmNjZjI0M2YyMjFhOTczMzBhNTEiLCJ1c2VySWQiOiIzNzgzMzAyMTgifQ==</vt:lpwstr>
  </property>
</Properties>
</file>